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301A4" w14:textId="58991942" w:rsidR="006C198B" w:rsidRPr="00FA5900" w:rsidRDefault="005A04C4" w:rsidP="006D0AAE">
      <w:pPr>
        <w:rPr>
          <w:b/>
          <w:bCs/>
          <w:sz w:val="22"/>
          <w:szCs w:val="22"/>
        </w:rPr>
      </w:pPr>
      <w:r w:rsidRPr="00FA5900">
        <w:rPr>
          <w:b/>
          <w:bCs/>
          <w:sz w:val="22"/>
          <w:szCs w:val="22"/>
        </w:rPr>
        <w:t xml:space="preserve">Expansion of S/U </w:t>
      </w:r>
      <w:r w:rsidR="00F23B13" w:rsidRPr="00FA5900">
        <w:rPr>
          <w:b/>
          <w:bCs/>
          <w:sz w:val="22"/>
          <w:szCs w:val="22"/>
        </w:rPr>
        <w:t>Grading and Late Withdrawal Options</w:t>
      </w:r>
      <w:r w:rsidRPr="00FA5900">
        <w:rPr>
          <w:b/>
          <w:bCs/>
          <w:sz w:val="22"/>
          <w:szCs w:val="22"/>
        </w:rPr>
        <w:t xml:space="preserve"> for Fall 2020 Semester</w:t>
      </w:r>
    </w:p>
    <w:p w14:paraId="1E32D3F0" w14:textId="77777777" w:rsidR="006C198B" w:rsidRPr="00FA5900" w:rsidRDefault="006C198B" w:rsidP="006D0AAE">
      <w:pPr>
        <w:rPr>
          <w:sz w:val="22"/>
          <w:szCs w:val="22"/>
        </w:rPr>
      </w:pPr>
    </w:p>
    <w:p w14:paraId="5F3A275B" w14:textId="77777777" w:rsidR="006C198B" w:rsidRPr="00FA5900" w:rsidRDefault="006C198B" w:rsidP="006D0AAE">
      <w:pPr>
        <w:rPr>
          <w:sz w:val="22"/>
          <w:szCs w:val="22"/>
        </w:rPr>
      </w:pPr>
      <w:bookmarkStart w:id="0" w:name="_GoBack"/>
      <w:bookmarkEnd w:id="0"/>
    </w:p>
    <w:p w14:paraId="0FA7CF9B" w14:textId="1EF95B8E" w:rsidR="006D0AAE" w:rsidRPr="00FA5900" w:rsidRDefault="006D0AAE" w:rsidP="006D0AAE">
      <w:pPr>
        <w:rPr>
          <w:sz w:val="22"/>
          <w:szCs w:val="22"/>
        </w:rPr>
      </w:pPr>
      <w:r w:rsidRPr="00FA5900">
        <w:rPr>
          <w:sz w:val="22"/>
          <w:szCs w:val="22"/>
        </w:rPr>
        <w:t>Dear Students, Faculty, and Staff</w:t>
      </w:r>
      <w:r w:rsidR="003F71C5" w:rsidRPr="00FA5900">
        <w:rPr>
          <w:sz w:val="22"/>
          <w:szCs w:val="22"/>
        </w:rPr>
        <w:t>:</w:t>
      </w:r>
    </w:p>
    <w:p w14:paraId="0F3A15AC" w14:textId="77777777" w:rsidR="00F133AF" w:rsidRPr="00FA5900" w:rsidRDefault="00F133AF" w:rsidP="00F133AF">
      <w:pPr>
        <w:rPr>
          <w:sz w:val="22"/>
          <w:szCs w:val="22"/>
        </w:rPr>
      </w:pPr>
    </w:p>
    <w:p w14:paraId="4271C5A3" w14:textId="2D03A868" w:rsidR="00FB05FA" w:rsidRPr="00FA5900" w:rsidRDefault="00FB05FA" w:rsidP="00F133AF">
      <w:pPr>
        <w:rPr>
          <w:bCs/>
          <w:sz w:val="22"/>
          <w:szCs w:val="22"/>
        </w:rPr>
      </w:pPr>
      <w:r w:rsidRPr="00FA5900">
        <w:rPr>
          <w:bCs/>
          <w:sz w:val="22"/>
          <w:szCs w:val="22"/>
        </w:rPr>
        <w:t xml:space="preserve">To address some of the extraordinary challenges resulting from the ongoing COVID-19 pandemic, </w:t>
      </w:r>
      <w:r w:rsidR="006D0AAE" w:rsidRPr="00FA5900">
        <w:rPr>
          <w:bCs/>
          <w:sz w:val="22"/>
          <w:szCs w:val="22"/>
        </w:rPr>
        <w:t>C</w:t>
      </w:r>
      <w:r w:rsidRPr="00FA5900">
        <w:rPr>
          <w:bCs/>
          <w:sz w:val="22"/>
          <w:szCs w:val="22"/>
        </w:rPr>
        <w:t xml:space="preserve">olorado </w:t>
      </w:r>
      <w:r w:rsidR="006D0AAE" w:rsidRPr="00FA5900">
        <w:rPr>
          <w:bCs/>
          <w:sz w:val="22"/>
          <w:szCs w:val="22"/>
        </w:rPr>
        <w:t>S</w:t>
      </w:r>
      <w:r w:rsidRPr="00FA5900">
        <w:rPr>
          <w:bCs/>
          <w:sz w:val="22"/>
          <w:szCs w:val="22"/>
        </w:rPr>
        <w:t xml:space="preserve">tate </w:t>
      </w:r>
      <w:r w:rsidR="006D0AAE" w:rsidRPr="00FA5900">
        <w:rPr>
          <w:bCs/>
          <w:sz w:val="22"/>
          <w:szCs w:val="22"/>
        </w:rPr>
        <w:t>U</w:t>
      </w:r>
      <w:r w:rsidRPr="00FA5900">
        <w:rPr>
          <w:bCs/>
          <w:sz w:val="22"/>
          <w:szCs w:val="22"/>
        </w:rPr>
        <w:t>niversity</w:t>
      </w:r>
      <w:r w:rsidR="006D0AAE" w:rsidRPr="00FA5900">
        <w:rPr>
          <w:bCs/>
          <w:sz w:val="22"/>
          <w:szCs w:val="22"/>
        </w:rPr>
        <w:t xml:space="preserve"> </w:t>
      </w:r>
      <w:r w:rsidR="003F71C5" w:rsidRPr="00FA5900">
        <w:rPr>
          <w:bCs/>
          <w:sz w:val="22"/>
          <w:szCs w:val="22"/>
        </w:rPr>
        <w:t xml:space="preserve">will offer </w:t>
      </w:r>
      <w:r w:rsidR="00E958E0" w:rsidRPr="00FA5900">
        <w:rPr>
          <w:bCs/>
          <w:sz w:val="22"/>
          <w:szCs w:val="22"/>
          <w:u w:val="single"/>
        </w:rPr>
        <w:t>undergraduate</w:t>
      </w:r>
      <w:r w:rsidR="00E958E0" w:rsidRPr="00FA5900">
        <w:rPr>
          <w:bCs/>
          <w:sz w:val="22"/>
          <w:szCs w:val="22"/>
        </w:rPr>
        <w:t xml:space="preserve"> </w:t>
      </w:r>
      <w:r w:rsidR="003F71C5" w:rsidRPr="00FA5900">
        <w:rPr>
          <w:bCs/>
          <w:sz w:val="22"/>
          <w:szCs w:val="22"/>
        </w:rPr>
        <w:t xml:space="preserve">students the </w:t>
      </w:r>
      <w:r w:rsidRPr="00FA5900">
        <w:rPr>
          <w:bCs/>
          <w:sz w:val="22"/>
          <w:szCs w:val="22"/>
        </w:rPr>
        <w:t xml:space="preserve">option of </w:t>
      </w:r>
      <w:r w:rsidR="00C43AD6" w:rsidRPr="00FA5900">
        <w:rPr>
          <w:bCs/>
          <w:sz w:val="22"/>
          <w:szCs w:val="22"/>
        </w:rPr>
        <w:t xml:space="preserve">Satisfactory/Unsatisfactory </w:t>
      </w:r>
      <w:r w:rsidRPr="00FA5900">
        <w:rPr>
          <w:bCs/>
          <w:sz w:val="22"/>
          <w:szCs w:val="22"/>
        </w:rPr>
        <w:t>(</w:t>
      </w:r>
      <w:r w:rsidR="00382F98" w:rsidRPr="00FA5900">
        <w:rPr>
          <w:bCs/>
          <w:sz w:val="22"/>
          <w:szCs w:val="22"/>
        </w:rPr>
        <w:t>S/U</w:t>
      </w:r>
      <w:r w:rsidRPr="00FA5900">
        <w:rPr>
          <w:bCs/>
          <w:sz w:val="22"/>
          <w:szCs w:val="22"/>
        </w:rPr>
        <w:t>)</w:t>
      </w:r>
      <w:r w:rsidR="003F71C5" w:rsidRPr="00FA5900">
        <w:rPr>
          <w:bCs/>
          <w:sz w:val="22"/>
          <w:szCs w:val="22"/>
        </w:rPr>
        <w:t xml:space="preserve"> grading </w:t>
      </w:r>
      <w:r w:rsidR="00C43AD6" w:rsidRPr="00FA5900">
        <w:rPr>
          <w:bCs/>
          <w:sz w:val="22"/>
          <w:szCs w:val="22"/>
        </w:rPr>
        <w:t>in</w:t>
      </w:r>
      <w:r w:rsidR="00F133AF" w:rsidRPr="00FA5900">
        <w:rPr>
          <w:bCs/>
          <w:sz w:val="22"/>
          <w:szCs w:val="22"/>
        </w:rPr>
        <w:t>stead of a traditional grade (A-</w:t>
      </w:r>
      <w:r w:rsidR="00C43AD6" w:rsidRPr="00FA5900">
        <w:rPr>
          <w:bCs/>
          <w:sz w:val="22"/>
          <w:szCs w:val="22"/>
        </w:rPr>
        <w:t>F)</w:t>
      </w:r>
      <w:r w:rsidRPr="00FA5900">
        <w:rPr>
          <w:bCs/>
          <w:sz w:val="22"/>
          <w:szCs w:val="22"/>
        </w:rPr>
        <w:t xml:space="preserve"> for</w:t>
      </w:r>
      <w:r w:rsidR="00C43AD6" w:rsidRPr="00FA5900">
        <w:rPr>
          <w:bCs/>
          <w:sz w:val="22"/>
          <w:szCs w:val="22"/>
        </w:rPr>
        <w:t xml:space="preserve"> </w:t>
      </w:r>
      <w:proofErr w:type="gramStart"/>
      <w:r w:rsidRPr="00FA5900">
        <w:rPr>
          <w:bCs/>
          <w:sz w:val="22"/>
          <w:szCs w:val="22"/>
        </w:rPr>
        <w:t>Fall</w:t>
      </w:r>
      <w:proofErr w:type="gramEnd"/>
      <w:r w:rsidRPr="00FA5900">
        <w:rPr>
          <w:bCs/>
          <w:sz w:val="22"/>
          <w:szCs w:val="22"/>
        </w:rPr>
        <w:t xml:space="preserve"> 2020 courses. </w:t>
      </w:r>
      <w:r w:rsidRPr="00FA5900">
        <w:rPr>
          <w:rFonts w:eastAsia="Times New Roman"/>
          <w:bCs/>
          <w:sz w:val="22"/>
          <w:szCs w:val="22"/>
        </w:rPr>
        <w:t xml:space="preserve">This is a temporary policy for </w:t>
      </w:r>
      <w:proofErr w:type="gramStart"/>
      <w:r w:rsidRPr="00FA5900">
        <w:rPr>
          <w:rFonts w:eastAsia="Times New Roman"/>
          <w:bCs/>
          <w:sz w:val="22"/>
          <w:szCs w:val="22"/>
        </w:rPr>
        <w:t>Fall</w:t>
      </w:r>
      <w:proofErr w:type="gramEnd"/>
      <w:r w:rsidRPr="00FA5900">
        <w:rPr>
          <w:rFonts w:eastAsia="Times New Roman"/>
          <w:bCs/>
          <w:sz w:val="22"/>
          <w:szCs w:val="22"/>
        </w:rPr>
        <w:t xml:space="preserve"> 2020 only.</w:t>
      </w:r>
      <w:r w:rsidR="00F23B13" w:rsidRPr="00FA5900">
        <w:rPr>
          <w:rFonts w:eastAsia="Times New Roman"/>
          <w:bCs/>
          <w:sz w:val="22"/>
          <w:szCs w:val="22"/>
        </w:rPr>
        <w:t xml:space="preserve"> It is important to not only read the sections below on S/U grading and late course withdrawal, but also the section that follows on the pros and cons to each of these options. </w:t>
      </w:r>
    </w:p>
    <w:p w14:paraId="22B4FC1C" w14:textId="3E151DF6" w:rsidR="00FB05FA" w:rsidRPr="00FA5900" w:rsidRDefault="00FB05FA" w:rsidP="00F133AF">
      <w:pPr>
        <w:rPr>
          <w:b/>
          <w:bCs/>
          <w:sz w:val="22"/>
          <w:szCs w:val="22"/>
        </w:rPr>
      </w:pPr>
    </w:p>
    <w:p w14:paraId="4B2B3BDC" w14:textId="6D88EB5E" w:rsidR="00F23B13" w:rsidRPr="00FA5900" w:rsidRDefault="00F23B13" w:rsidP="00F133AF">
      <w:pPr>
        <w:rPr>
          <w:b/>
          <w:bCs/>
          <w:sz w:val="22"/>
          <w:szCs w:val="22"/>
          <w:u w:val="single"/>
        </w:rPr>
      </w:pPr>
      <w:r w:rsidRPr="00FA5900">
        <w:rPr>
          <w:b/>
          <w:bCs/>
          <w:sz w:val="22"/>
          <w:szCs w:val="22"/>
          <w:u w:val="single"/>
        </w:rPr>
        <w:t>Satisfactory/Unsatisfactory Grading Options</w:t>
      </w:r>
    </w:p>
    <w:p w14:paraId="38BA6F35" w14:textId="77777777" w:rsidR="00F23B13" w:rsidRPr="00FA5900" w:rsidRDefault="00F23B13" w:rsidP="00F133AF">
      <w:pPr>
        <w:rPr>
          <w:b/>
          <w:bCs/>
          <w:sz w:val="22"/>
          <w:szCs w:val="22"/>
        </w:rPr>
      </w:pPr>
    </w:p>
    <w:p w14:paraId="33D43936" w14:textId="3B89D597" w:rsidR="006D0AAE" w:rsidRPr="00FA5900" w:rsidRDefault="00FB05FA" w:rsidP="00F133AF">
      <w:pPr>
        <w:rPr>
          <w:rFonts w:eastAsia="Times New Roman"/>
          <w:sz w:val="22"/>
          <w:szCs w:val="22"/>
        </w:rPr>
      </w:pPr>
      <w:r w:rsidRPr="00FA5900">
        <w:rPr>
          <w:sz w:val="22"/>
          <w:szCs w:val="22"/>
        </w:rPr>
        <w:t xml:space="preserve">Students </w:t>
      </w:r>
      <w:r w:rsidR="009D7A9A" w:rsidRPr="00FA5900">
        <w:rPr>
          <w:sz w:val="22"/>
          <w:szCs w:val="22"/>
        </w:rPr>
        <w:t xml:space="preserve">may select an </w:t>
      </w:r>
      <w:r w:rsidR="009F102F" w:rsidRPr="00FA5900">
        <w:rPr>
          <w:sz w:val="22"/>
          <w:szCs w:val="22"/>
        </w:rPr>
        <w:t>“</w:t>
      </w:r>
      <w:r w:rsidR="009D7A9A" w:rsidRPr="00FA5900">
        <w:rPr>
          <w:sz w:val="22"/>
          <w:szCs w:val="22"/>
        </w:rPr>
        <w:t>S</w:t>
      </w:r>
      <w:r w:rsidR="009F102F" w:rsidRPr="00FA5900">
        <w:rPr>
          <w:sz w:val="22"/>
          <w:szCs w:val="22"/>
        </w:rPr>
        <w:t>”</w:t>
      </w:r>
      <w:r w:rsidR="009D7A9A" w:rsidRPr="00FA5900">
        <w:rPr>
          <w:sz w:val="22"/>
          <w:szCs w:val="22"/>
        </w:rPr>
        <w:t xml:space="preserve"> for courses in which they have grades of</w:t>
      </w:r>
      <w:r w:rsidRPr="00FA5900">
        <w:rPr>
          <w:rFonts w:eastAsia="Times New Roman"/>
          <w:sz w:val="22"/>
          <w:szCs w:val="22"/>
        </w:rPr>
        <w:t xml:space="preserve"> C or higher.</w:t>
      </w:r>
      <w:r w:rsidR="009D7A9A" w:rsidRPr="00FA5900">
        <w:rPr>
          <w:rFonts w:eastAsia="Times New Roman"/>
          <w:sz w:val="22"/>
          <w:szCs w:val="22"/>
        </w:rPr>
        <w:t xml:space="preserve"> </w:t>
      </w:r>
      <w:r w:rsidRPr="00FA5900">
        <w:rPr>
          <w:rFonts w:eastAsia="Times New Roman"/>
          <w:sz w:val="22"/>
          <w:szCs w:val="22"/>
        </w:rPr>
        <w:t>Grades of</w:t>
      </w:r>
      <w:r w:rsidR="00DE29C5" w:rsidRPr="00FA5900">
        <w:rPr>
          <w:rFonts w:eastAsia="Times New Roman"/>
          <w:sz w:val="22"/>
          <w:szCs w:val="22"/>
        </w:rPr>
        <w:t xml:space="preserve"> D and F </w:t>
      </w:r>
      <w:r w:rsidRPr="00FA5900">
        <w:rPr>
          <w:rFonts w:eastAsia="Times New Roman"/>
          <w:sz w:val="22"/>
          <w:szCs w:val="22"/>
        </w:rPr>
        <w:t xml:space="preserve">can be </w:t>
      </w:r>
      <w:r w:rsidR="00DE29C5" w:rsidRPr="00FA5900">
        <w:rPr>
          <w:rFonts w:eastAsia="Times New Roman"/>
          <w:sz w:val="22"/>
          <w:szCs w:val="22"/>
        </w:rPr>
        <w:t>convert</w:t>
      </w:r>
      <w:r w:rsidRPr="00FA5900">
        <w:rPr>
          <w:rFonts w:eastAsia="Times New Roman"/>
          <w:sz w:val="22"/>
          <w:szCs w:val="22"/>
        </w:rPr>
        <w:t>ed</w:t>
      </w:r>
      <w:r w:rsidR="00DE29C5" w:rsidRPr="00FA5900">
        <w:rPr>
          <w:rFonts w:eastAsia="Times New Roman"/>
          <w:sz w:val="22"/>
          <w:szCs w:val="22"/>
        </w:rPr>
        <w:t xml:space="preserve"> to</w:t>
      </w:r>
      <w:r w:rsidRPr="00FA5900">
        <w:rPr>
          <w:rFonts w:eastAsia="Times New Roman"/>
          <w:sz w:val="22"/>
          <w:szCs w:val="22"/>
        </w:rPr>
        <w:t xml:space="preserve"> a</w:t>
      </w:r>
      <w:r w:rsidR="00DE29C5" w:rsidRPr="00FA5900">
        <w:rPr>
          <w:rFonts w:eastAsia="Times New Roman"/>
          <w:sz w:val="22"/>
          <w:szCs w:val="22"/>
        </w:rPr>
        <w:t xml:space="preserve"> </w:t>
      </w:r>
      <w:r w:rsidRPr="00FA5900">
        <w:rPr>
          <w:rFonts w:eastAsia="Times New Roman"/>
          <w:sz w:val="22"/>
          <w:szCs w:val="22"/>
        </w:rPr>
        <w:t>“</w:t>
      </w:r>
      <w:r w:rsidR="00DE29C5" w:rsidRPr="00FA5900">
        <w:rPr>
          <w:rFonts w:eastAsia="Times New Roman"/>
          <w:sz w:val="22"/>
          <w:szCs w:val="22"/>
        </w:rPr>
        <w:t>U</w:t>
      </w:r>
      <w:r w:rsidRPr="00FA5900">
        <w:rPr>
          <w:rFonts w:eastAsia="Times New Roman"/>
          <w:sz w:val="22"/>
          <w:szCs w:val="22"/>
        </w:rPr>
        <w:t>,” but the student receives no credit for the course.</w:t>
      </w:r>
      <w:r w:rsidR="00F133AF" w:rsidRPr="00FA5900">
        <w:rPr>
          <w:rFonts w:eastAsia="Times New Roman"/>
          <w:sz w:val="22"/>
          <w:szCs w:val="22"/>
        </w:rPr>
        <w:t xml:space="preserve"> </w:t>
      </w:r>
      <w:r w:rsidR="005A04C4" w:rsidRPr="00FA5900">
        <w:rPr>
          <w:rFonts w:eastAsia="Times New Roman"/>
          <w:sz w:val="22"/>
          <w:szCs w:val="22"/>
        </w:rPr>
        <w:t>Neither </w:t>
      </w:r>
      <w:r w:rsidR="005A04C4" w:rsidRPr="00FA5900">
        <w:rPr>
          <w:rFonts w:eastAsia="Times New Roman"/>
          <w:b/>
          <w:bCs/>
          <w:sz w:val="22"/>
          <w:szCs w:val="22"/>
        </w:rPr>
        <w:t>S</w:t>
      </w:r>
      <w:r w:rsidR="005A04C4" w:rsidRPr="00FA5900">
        <w:rPr>
          <w:rFonts w:eastAsia="Times New Roman"/>
          <w:sz w:val="22"/>
          <w:szCs w:val="22"/>
        </w:rPr>
        <w:t> nor U </w:t>
      </w:r>
      <w:r w:rsidR="005A04C4" w:rsidRPr="00FA5900">
        <w:rPr>
          <w:rFonts w:eastAsia="Times New Roman"/>
          <w:b/>
          <w:bCs/>
          <w:sz w:val="22"/>
          <w:szCs w:val="22"/>
        </w:rPr>
        <w:t>grades</w:t>
      </w:r>
      <w:r w:rsidR="005A04C4" w:rsidRPr="00FA5900">
        <w:rPr>
          <w:rFonts w:eastAsia="Times New Roman"/>
          <w:sz w:val="22"/>
          <w:szCs w:val="22"/>
        </w:rPr>
        <w:t> are used in calculating the </w:t>
      </w:r>
      <w:r w:rsidR="005A04C4" w:rsidRPr="00FA5900">
        <w:rPr>
          <w:rFonts w:eastAsia="Times New Roman"/>
          <w:b/>
          <w:bCs/>
          <w:sz w:val="22"/>
          <w:szCs w:val="22"/>
        </w:rPr>
        <w:t>CSU grade</w:t>
      </w:r>
      <w:r w:rsidR="005A04C4" w:rsidRPr="00FA5900">
        <w:rPr>
          <w:rFonts w:eastAsia="Times New Roman"/>
          <w:sz w:val="22"/>
          <w:szCs w:val="22"/>
        </w:rPr>
        <w:t> point average.</w:t>
      </w:r>
      <w:r w:rsidR="00F23B13" w:rsidRPr="00FA5900">
        <w:rPr>
          <w:rFonts w:eastAsia="Times New Roman"/>
          <w:sz w:val="22"/>
          <w:szCs w:val="22"/>
        </w:rPr>
        <w:t xml:space="preserve"> </w:t>
      </w:r>
    </w:p>
    <w:p w14:paraId="3316211C" w14:textId="77777777" w:rsidR="00FB05FA" w:rsidRPr="00FA5900" w:rsidRDefault="00FB05FA" w:rsidP="00F133AF">
      <w:pPr>
        <w:rPr>
          <w:sz w:val="22"/>
          <w:szCs w:val="22"/>
        </w:rPr>
      </w:pPr>
    </w:p>
    <w:p w14:paraId="746935B7" w14:textId="31D3E0CA" w:rsidR="00FB05FA" w:rsidRPr="00FA5900" w:rsidRDefault="00FB05FA" w:rsidP="00B4614D">
      <w:pPr>
        <w:pStyle w:val="ListParagraph"/>
        <w:numPr>
          <w:ilvl w:val="0"/>
          <w:numId w:val="7"/>
        </w:numPr>
        <w:rPr>
          <w:b/>
          <w:bCs/>
        </w:rPr>
      </w:pPr>
      <w:r w:rsidRPr="00FA5900">
        <w:rPr>
          <w:rFonts w:ascii="Times New Roman" w:hAnsi="Times New Roman" w:cs="Times New Roman"/>
          <w:b/>
          <w:bCs/>
        </w:rPr>
        <w:t>Undergrad</w:t>
      </w:r>
      <w:r w:rsidR="005A4433" w:rsidRPr="00FA5900">
        <w:rPr>
          <w:rFonts w:ascii="Times New Roman" w:hAnsi="Times New Roman" w:cs="Times New Roman"/>
          <w:b/>
          <w:bCs/>
        </w:rPr>
        <w:t>u</w:t>
      </w:r>
      <w:r w:rsidRPr="00FA5900">
        <w:rPr>
          <w:rFonts w:ascii="Times New Roman" w:hAnsi="Times New Roman" w:cs="Times New Roman"/>
          <w:b/>
          <w:bCs/>
        </w:rPr>
        <w:t xml:space="preserve">ate students must decide whether to opt for S/U grading and </w:t>
      </w:r>
      <w:hyperlink r:id="rId5" w:history="1">
        <w:r w:rsidR="004310F4" w:rsidRPr="00FA5900">
          <w:rPr>
            <w:rStyle w:val="Hyperlink"/>
            <w:rFonts w:ascii="Times New Roman" w:hAnsi="Times New Roman" w:cs="Times New Roman"/>
            <w:b/>
            <w:bCs/>
          </w:rPr>
          <w:t xml:space="preserve">inform the </w:t>
        </w:r>
        <w:r w:rsidR="006C198B" w:rsidRPr="00FA5900">
          <w:rPr>
            <w:rStyle w:val="Hyperlink"/>
            <w:rFonts w:ascii="Times New Roman" w:hAnsi="Times New Roman" w:cs="Times New Roman"/>
            <w:b/>
            <w:bCs/>
          </w:rPr>
          <w:t xml:space="preserve">University through </w:t>
        </w:r>
        <w:proofErr w:type="spellStart"/>
        <w:r w:rsidR="006C198B" w:rsidRPr="00FA5900">
          <w:rPr>
            <w:rStyle w:val="Hyperlink"/>
            <w:rFonts w:ascii="Times New Roman" w:hAnsi="Times New Roman" w:cs="Times New Roman"/>
            <w:b/>
            <w:bCs/>
          </w:rPr>
          <w:t>RAMWeb</w:t>
        </w:r>
        <w:proofErr w:type="spellEnd"/>
      </w:hyperlink>
      <w:r w:rsidR="006C198B" w:rsidRPr="00FA5900">
        <w:rPr>
          <w:rFonts w:ascii="Times New Roman" w:hAnsi="Times New Roman" w:cs="Times New Roman"/>
          <w:b/>
          <w:bCs/>
        </w:rPr>
        <w:t xml:space="preserve"> </w:t>
      </w:r>
      <w:r w:rsidRPr="00FA5900">
        <w:rPr>
          <w:rFonts w:ascii="Times New Roman" w:hAnsi="Times New Roman" w:cs="Times New Roman"/>
          <w:b/>
          <w:bCs/>
        </w:rPr>
        <w:t>by midnight Tuesday, Dec. 29, 2020</w:t>
      </w:r>
      <w:r w:rsidR="005A04C4" w:rsidRPr="00FA5900">
        <w:rPr>
          <w:rFonts w:ascii="Times New Roman" w:hAnsi="Times New Roman" w:cs="Times New Roman"/>
          <w:b/>
          <w:bCs/>
        </w:rPr>
        <w:t>, if they are opting to change from a traditional grade to an S or U.</w:t>
      </w:r>
    </w:p>
    <w:p w14:paraId="55F902E7" w14:textId="4CF12EE9" w:rsidR="006A0CEC" w:rsidRPr="00FA5900" w:rsidRDefault="006A0CEC" w:rsidP="006D0AAE">
      <w:pPr>
        <w:rPr>
          <w:b/>
          <w:bCs/>
          <w:sz w:val="22"/>
          <w:szCs w:val="22"/>
        </w:rPr>
      </w:pPr>
    </w:p>
    <w:p w14:paraId="06791761" w14:textId="4375A068" w:rsidR="00F23B13" w:rsidRPr="00FA5900" w:rsidRDefault="00F23B13" w:rsidP="00FB05FA">
      <w:pPr>
        <w:rPr>
          <w:b/>
          <w:bCs/>
          <w:sz w:val="22"/>
          <w:szCs w:val="22"/>
          <w:u w:val="single"/>
        </w:rPr>
      </w:pPr>
      <w:r w:rsidRPr="00FA5900">
        <w:rPr>
          <w:b/>
          <w:bCs/>
          <w:sz w:val="22"/>
          <w:szCs w:val="22"/>
          <w:u w:val="single"/>
        </w:rPr>
        <w:t>Late Course Withdrawal with “W”</w:t>
      </w:r>
    </w:p>
    <w:p w14:paraId="1297A07B" w14:textId="77777777" w:rsidR="00F23B13" w:rsidRPr="00FA5900" w:rsidRDefault="00F23B13" w:rsidP="00FB05FA">
      <w:pPr>
        <w:rPr>
          <w:b/>
          <w:bCs/>
          <w:sz w:val="22"/>
          <w:szCs w:val="22"/>
        </w:rPr>
      </w:pPr>
    </w:p>
    <w:p w14:paraId="478D70DF" w14:textId="63491A0C" w:rsidR="00FB05FA" w:rsidRPr="00FA5900" w:rsidRDefault="006A0CEC" w:rsidP="00FB05FA">
      <w:pPr>
        <w:rPr>
          <w:bCs/>
          <w:sz w:val="22"/>
          <w:szCs w:val="22"/>
        </w:rPr>
      </w:pPr>
      <w:r w:rsidRPr="00FA5900">
        <w:rPr>
          <w:bCs/>
          <w:sz w:val="22"/>
          <w:szCs w:val="22"/>
        </w:rPr>
        <w:t xml:space="preserve">In addition, CSU will offer the late </w:t>
      </w:r>
      <w:r w:rsidR="00D804E8" w:rsidRPr="00FA5900">
        <w:rPr>
          <w:bCs/>
          <w:sz w:val="22"/>
          <w:szCs w:val="22"/>
        </w:rPr>
        <w:t xml:space="preserve">course </w:t>
      </w:r>
      <w:r w:rsidRPr="00FA5900">
        <w:rPr>
          <w:bCs/>
          <w:sz w:val="22"/>
          <w:szCs w:val="22"/>
        </w:rPr>
        <w:t>withdrawal option for all undergraduate</w:t>
      </w:r>
      <w:r w:rsidR="00124D4F" w:rsidRPr="00FA5900">
        <w:rPr>
          <w:bCs/>
          <w:sz w:val="22"/>
          <w:szCs w:val="22"/>
        </w:rPr>
        <w:t xml:space="preserve"> and</w:t>
      </w:r>
      <w:r w:rsidRPr="00FA5900">
        <w:rPr>
          <w:bCs/>
          <w:sz w:val="22"/>
          <w:szCs w:val="22"/>
        </w:rPr>
        <w:t xml:space="preserve"> graduate </w:t>
      </w:r>
      <w:r w:rsidR="00D804E8" w:rsidRPr="00FA5900">
        <w:rPr>
          <w:bCs/>
          <w:sz w:val="22"/>
          <w:szCs w:val="22"/>
        </w:rPr>
        <w:t>students</w:t>
      </w:r>
      <w:r w:rsidRPr="00FA5900">
        <w:rPr>
          <w:bCs/>
          <w:sz w:val="22"/>
          <w:szCs w:val="22"/>
        </w:rPr>
        <w:t xml:space="preserve"> for </w:t>
      </w:r>
      <w:proofErr w:type="gramStart"/>
      <w:r w:rsidRPr="00FA5900">
        <w:rPr>
          <w:bCs/>
          <w:sz w:val="22"/>
          <w:szCs w:val="22"/>
        </w:rPr>
        <w:t>Fall</w:t>
      </w:r>
      <w:proofErr w:type="gramEnd"/>
      <w:r w:rsidRPr="00FA5900">
        <w:rPr>
          <w:bCs/>
          <w:sz w:val="22"/>
          <w:szCs w:val="22"/>
        </w:rPr>
        <w:t xml:space="preserve"> 2020. </w:t>
      </w:r>
      <w:r w:rsidR="0070375A" w:rsidRPr="00FA5900">
        <w:rPr>
          <w:bCs/>
          <w:sz w:val="22"/>
          <w:szCs w:val="22"/>
        </w:rPr>
        <w:t>A withdrawal is indicated by a W on student transcript</w:t>
      </w:r>
      <w:r w:rsidR="00D6172A" w:rsidRPr="00FA5900">
        <w:rPr>
          <w:bCs/>
          <w:sz w:val="22"/>
          <w:szCs w:val="22"/>
        </w:rPr>
        <w:t>s</w:t>
      </w:r>
      <w:r w:rsidR="00FB05FA" w:rsidRPr="00FA5900">
        <w:rPr>
          <w:bCs/>
          <w:sz w:val="22"/>
          <w:szCs w:val="22"/>
        </w:rPr>
        <w:t xml:space="preserve"> and students receive no credit for the course</w:t>
      </w:r>
      <w:r w:rsidR="0070375A" w:rsidRPr="00FA5900">
        <w:rPr>
          <w:bCs/>
          <w:sz w:val="22"/>
          <w:szCs w:val="22"/>
        </w:rPr>
        <w:t>.</w:t>
      </w:r>
      <w:r w:rsidR="00FB05FA" w:rsidRPr="00FA5900">
        <w:rPr>
          <w:bCs/>
          <w:sz w:val="22"/>
          <w:szCs w:val="22"/>
        </w:rPr>
        <w:t xml:space="preserve"> </w:t>
      </w:r>
    </w:p>
    <w:p w14:paraId="04832D58" w14:textId="77777777" w:rsidR="00FB05FA" w:rsidRPr="00FA5900" w:rsidRDefault="00FB05FA" w:rsidP="00FB05FA">
      <w:pPr>
        <w:rPr>
          <w:b/>
          <w:bCs/>
          <w:sz w:val="22"/>
          <w:szCs w:val="22"/>
        </w:rPr>
      </w:pPr>
    </w:p>
    <w:p w14:paraId="79CD3750" w14:textId="05BD2C38" w:rsidR="00FB05FA" w:rsidRPr="00FA5900" w:rsidRDefault="00FB05FA" w:rsidP="00B4614D">
      <w:pPr>
        <w:pStyle w:val="ListParagraph"/>
        <w:numPr>
          <w:ilvl w:val="0"/>
          <w:numId w:val="7"/>
        </w:numPr>
        <w:rPr>
          <w:rFonts w:eastAsia="Times New Roman"/>
          <w:b/>
          <w:bCs/>
        </w:rPr>
      </w:pPr>
      <w:r w:rsidRPr="00FA5900">
        <w:rPr>
          <w:rFonts w:ascii="Times New Roman" w:eastAsia="Times New Roman" w:hAnsi="Times New Roman" w:cs="Times New Roman"/>
          <w:b/>
          <w:bCs/>
        </w:rPr>
        <w:t>The course withdrawal option will be open until the last day of classes, Friday, Dec. 11</w:t>
      </w:r>
      <w:r w:rsidR="006C198B" w:rsidRPr="00FA5900">
        <w:rPr>
          <w:rFonts w:ascii="Times New Roman" w:eastAsia="Times New Roman" w:hAnsi="Times New Roman" w:cs="Times New Roman"/>
          <w:b/>
          <w:bCs/>
        </w:rPr>
        <w:t xml:space="preserve">, and </w:t>
      </w:r>
      <w:proofErr w:type="gramStart"/>
      <w:r w:rsidR="006C198B" w:rsidRPr="00FA5900">
        <w:rPr>
          <w:rFonts w:ascii="Times New Roman" w:eastAsia="Times New Roman" w:hAnsi="Times New Roman" w:cs="Times New Roman"/>
          <w:b/>
          <w:bCs/>
        </w:rPr>
        <w:t>must be requested</w:t>
      </w:r>
      <w:proofErr w:type="gramEnd"/>
      <w:r w:rsidR="006C198B" w:rsidRPr="00FA5900">
        <w:rPr>
          <w:rFonts w:ascii="Times New Roman" w:eastAsia="Times New Roman" w:hAnsi="Times New Roman" w:cs="Times New Roman"/>
          <w:b/>
          <w:bCs/>
        </w:rPr>
        <w:t xml:space="preserve"> through the Office of the Registrar</w:t>
      </w:r>
      <w:r w:rsidRPr="00FA5900">
        <w:rPr>
          <w:rFonts w:ascii="Times New Roman" w:eastAsia="Times New Roman" w:hAnsi="Times New Roman" w:cs="Times New Roman"/>
          <w:b/>
          <w:bCs/>
        </w:rPr>
        <w:t xml:space="preserve">. </w:t>
      </w:r>
      <w:r w:rsidRPr="00FA5900">
        <w:rPr>
          <w:rFonts w:ascii="Times New Roman" w:eastAsia="Times New Roman" w:hAnsi="Times New Roman" w:cs="Times New Roman"/>
          <w:b/>
          <w:bCs/>
          <w:i/>
        </w:rPr>
        <w:t>This option will not be available after Dec. 11</w:t>
      </w:r>
      <w:r w:rsidRPr="00FA5900">
        <w:rPr>
          <w:rFonts w:ascii="Times New Roman" w:eastAsia="Times New Roman" w:hAnsi="Times New Roman" w:cs="Times New Roman"/>
          <w:b/>
          <w:bCs/>
        </w:rPr>
        <w:t xml:space="preserve">, except through the conventional course withdrawal appeal process through the </w:t>
      </w:r>
      <w:hyperlink r:id="rId6" w:history="1">
        <w:r w:rsidRPr="00FA5900">
          <w:rPr>
            <w:rStyle w:val="Hyperlink"/>
            <w:rFonts w:ascii="Times New Roman" w:eastAsia="Times New Roman" w:hAnsi="Times New Roman" w:cs="Times New Roman"/>
            <w:b/>
            <w:bCs/>
          </w:rPr>
          <w:t>Office of the Registrar</w:t>
        </w:r>
      </w:hyperlink>
      <w:r w:rsidR="009F102F" w:rsidRPr="00FA5900">
        <w:rPr>
          <w:rStyle w:val="Hyperlink"/>
          <w:rFonts w:ascii="Times New Roman" w:eastAsia="Times New Roman" w:hAnsi="Times New Roman" w:cs="Times New Roman"/>
          <w:b/>
          <w:bCs/>
        </w:rPr>
        <w:t>.</w:t>
      </w:r>
      <w:r w:rsidR="005A4433" w:rsidRPr="00FA5900">
        <w:rPr>
          <w:rStyle w:val="Hyperlink"/>
          <w:rFonts w:ascii="Times New Roman" w:eastAsia="Times New Roman" w:hAnsi="Times New Roman" w:cs="Times New Roman"/>
          <w:b/>
          <w:bCs/>
        </w:rPr>
        <w:t xml:space="preserve"> </w:t>
      </w:r>
    </w:p>
    <w:p w14:paraId="0CC52507" w14:textId="33C43E71" w:rsidR="00FB05FA" w:rsidRDefault="00FB05FA" w:rsidP="006D0AAE">
      <w:pPr>
        <w:rPr>
          <w:sz w:val="22"/>
          <w:szCs w:val="22"/>
        </w:rPr>
      </w:pPr>
    </w:p>
    <w:p w14:paraId="0A9C3A70" w14:textId="33F8DFEE" w:rsidR="005A0B22" w:rsidRDefault="005A0B22" w:rsidP="006D0AAE">
      <w:pPr>
        <w:rPr>
          <w:sz w:val="22"/>
          <w:szCs w:val="22"/>
        </w:rPr>
      </w:pPr>
      <w:r w:rsidRPr="00726C25">
        <w:rPr>
          <w:sz w:val="22"/>
          <w:szCs w:val="22"/>
        </w:rPr>
        <w:t xml:space="preserve">Note that students registered and enrolled in </w:t>
      </w:r>
      <w:hyperlink r:id="rId7" w:history="1">
        <w:r w:rsidRPr="00726C25">
          <w:rPr>
            <w:rStyle w:val="Hyperlink"/>
            <w:sz w:val="22"/>
            <w:szCs w:val="22"/>
          </w:rPr>
          <w:t>CSU Online</w:t>
        </w:r>
      </w:hyperlink>
      <w:r w:rsidRPr="00726C25">
        <w:rPr>
          <w:sz w:val="22"/>
          <w:szCs w:val="22"/>
        </w:rPr>
        <w:t xml:space="preserve"> courses will follow the deadlines established by that unit.</w:t>
      </w:r>
      <w:r w:rsidRPr="005A0B22">
        <w:t xml:space="preserve"> </w:t>
      </w:r>
    </w:p>
    <w:p w14:paraId="6E6B80E4" w14:textId="77777777" w:rsidR="005A0B22" w:rsidRPr="00FA5900" w:rsidRDefault="005A0B22" w:rsidP="006D0AAE">
      <w:pPr>
        <w:rPr>
          <w:sz w:val="22"/>
          <w:szCs w:val="22"/>
        </w:rPr>
      </w:pPr>
    </w:p>
    <w:p w14:paraId="38357D09" w14:textId="2863848B" w:rsidR="003F71C5" w:rsidRPr="00FA5900" w:rsidRDefault="003F71C5" w:rsidP="006D0AAE">
      <w:pPr>
        <w:rPr>
          <w:sz w:val="22"/>
          <w:szCs w:val="22"/>
        </w:rPr>
      </w:pPr>
      <w:r w:rsidRPr="00FA5900">
        <w:rPr>
          <w:sz w:val="22"/>
          <w:szCs w:val="22"/>
        </w:rPr>
        <w:t xml:space="preserve">This decision has been made by Provost </w:t>
      </w:r>
      <w:r w:rsidR="00F23B13" w:rsidRPr="00FA5900">
        <w:rPr>
          <w:sz w:val="22"/>
          <w:szCs w:val="22"/>
        </w:rPr>
        <w:t xml:space="preserve">and Executive Vice President Mary Pedersen </w:t>
      </w:r>
      <w:r w:rsidR="00FC4071" w:rsidRPr="00FA5900">
        <w:rPr>
          <w:sz w:val="22"/>
          <w:szCs w:val="22"/>
        </w:rPr>
        <w:t>for the express benefit of students</w:t>
      </w:r>
      <w:r w:rsidR="006C198B" w:rsidRPr="00FA5900">
        <w:rPr>
          <w:sz w:val="22"/>
          <w:szCs w:val="22"/>
        </w:rPr>
        <w:t xml:space="preserve"> who faced extraordinary challenges through the pandemic</w:t>
      </w:r>
      <w:r w:rsidR="00FC4071" w:rsidRPr="00FA5900">
        <w:rPr>
          <w:sz w:val="22"/>
          <w:szCs w:val="22"/>
        </w:rPr>
        <w:t>, and</w:t>
      </w:r>
      <w:r w:rsidRPr="00FA5900">
        <w:rPr>
          <w:sz w:val="22"/>
          <w:szCs w:val="22"/>
        </w:rPr>
        <w:t xml:space="preserve"> in consultation with Faculty Council, the </w:t>
      </w:r>
      <w:r w:rsidR="0070375A" w:rsidRPr="00FA5900">
        <w:rPr>
          <w:sz w:val="22"/>
          <w:szCs w:val="22"/>
        </w:rPr>
        <w:t xml:space="preserve">Pandemic </w:t>
      </w:r>
      <w:r w:rsidRPr="00FA5900">
        <w:rPr>
          <w:sz w:val="22"/>
          <w:szCs w:val="22"/>
        </w:rPr>
        <w:t xml:space="preserve">Teaching Continuity and Recovery Team, and other members of the </w:t>
      </w:r>
      <w:r w:rsidR="00FB05FA" w:rsidRPr="00FA5900">
        <w:rPr>
          <w:sz w:val="22"/>
          <w:szCs w:val="22"/>
        </w:rPr>
        <w:t>Colorado State U</w:t>
      </w:r>
      <w:r w:rsidRPr="00FA5900">
        <w:rPr>
          <w:sz w:val="22"/>
          <w:szCs w:val="22"/>
        </w:rPr>
        <w:t>niversity community</w:t>
      </w:r>
      <w:r w:rsidR="00382F98" w:rsidRPr="00FA5900">
        <w:rPr>
          <w:sz w:val="22"/>
          <w:szCs w:val="22"/>
        </w:rPr>
        <w:t>.</w:t>
      </w:r>
      <w:r w:rsidRPr="00FA5900">
        <w:rPr>
          <w:sz w:val="22"/>
          <w:szCs w:val="22"/>
        </w:rPr>
        <w:t xml:space="preserve"> </w:t>
      </w:r>
    </w:p>
    <w:p w14:paraId="45A77AAB" w14:textId="77777777" w:rsidR="00FB05FA" w:rsidRPr="00FA5900" w:rsidRDefault="00FB05FA" w:rsidP="006D0AAE">
      <w:pPr>
        <w:rPr>
          <w:sz w:val="22"/>
          <w:szCs w:val="22"/>
        </w:rPr>
      </w:pPr>
    </w:p>
    <w:p w14:paraId="7CC3821D" w14:textId="58BE498C" w:rsidR="003F71C5" w:rsidRPr="00FA5900" w:rsidRDefault="00FB05FA" w:rsidP="006D0AAE">
      <w:pPr>
        <w:rPr>
          <w:sz w:val="22"/>
          <w:szCs w:val="22"/>
        </w:rPr>
      </w:pPr>
      <w:r w:rsidRPr="00FA5900">
        <w:rPr>
          <w:sz w:val="22"/>
          <w:szCs w:val="22"/>
        </w:rPr>
        <w:t xml:space="preserve">The University </w:t>
      </w:r>
      <w:r w:rsidR="00E60BD8" w:rsidRPr="00FA5900">
        <w:rPr>
          <w:sz w:val="22"/>
          <w:szCs w:val="22"/>
        </w:rPr>
        <w:t>urges</w:t>
      </w:r>
      <w:r w:rsidRPr="00FA5900">
        <w:rPr>
          <w:sz w:val="22"/>
          <w:szCs w:val="22"/>
        </w:rPr>
        <w:t xml:space="preserve"> students consult with </w:t>
      </w:r>
      <w:r w:rsidRPr="00FA5900">
        <w:rPr>
          <w:iCs/>
          <w:sz w:val="22"/>
          <w:szCs w:val="22"/>
        </w:rPr>
        <w:t>the</w:t>
      </w:r>
      <w:r w:rsidR="009F102F" w:rsidRPr="00FA5900">
        <w:rPr>
          <w:rFonts w:eastAsia="Times New Roman"/>
          <w:sz w:val="22"/>
          <w:szCs w:val="22"/>
        </w:rPr>
        <w:t xml:space="preserve"> </w:t>
      </w:r>
      <w:hyperlink r:id="rId8" w:history="1">
        <w:r w:rsidR="009F102F" w:rsidRPr="00FA5900">
          <w:rPr>
            <w:rStyle w:val="Hyperlink"/>
            <w:rFonts w:eastAsia="Times New Roman"/>
            <w:sz w:val="22"/>
            <w:szCs w:val="22"/>
          </w:rPr>
          <w:t>Office of Financial Aid</w:t>
        </w:r>
      </w:hyperlink>
      <w:r w:rsidRPr="00FA5900">
        <w:rPr>
          <w:i/>
          <w:iCs/>
          <w:sz w:val="22"/>
          <w:szCs w:val="22"/>
        </w:rPr>
        <w:t xml:space="preserve"> </w:t>
      </w:r>
      <w:r w:rsidRPr="00FA5900">
        <w:rPr>
          <w:sz w:val="22"/>
          <w:szCs w:val="22"/>
        </w:rPr>
        <w:t>and</w:t>
      </w:r>
      <w:r w:rsidRPr="00FA5900">
        <w:rPr>
          <w:i/>
          <w:iCs/>
          <w:sz w:val="22"/>
          <w:szCs w:val="22"/>
        </w:rPr>
        <w:t xml:space="preserve"> </w:t>
      </w:r>
      <w:r w:rsidR="009F102F" w:rsidRPr="00FA5900">
        <w:rPr>
          <w:sz w:val="22"/>
          <w:szCs w:val="22"/>
        </w:rPr>
        <w:t>their academic advisors</w:t>
      </w:r>
      <w:r w:rsidRPr="00FA5900">
        <w:rPr>
          <w:sz w:val="22"/>
          <w:szCs w:val="22"/>
        </w:rPr>
        <w:t xml:space="preserve"> prior to withdrawing from or changing their grading option for </w:t>
      </w:r>
      <w:proofErr w:type="gramStart"/>
      <w:r w:rsidRPr="00FA5900">
        <w:rPr>
          <w:sz w:val="22"/>
          <w:szCs w:val="22"/>
        </w:rPr>
        <w:t>Fall</w:t>
      </w:r>
      <w:proofErr w:type="gramEnd"/>
      <w:r w:rsidRPr="00FA5900">
        <w:rPr>
          <w:sz w:val="22"/>
          <w:szCs w:val="22"/>
        </w:rPr>
        <w:t xml:space="preserve"> 2020 courses to fully understand how the choice will affect their individual situation.</w:t>
      </w:r>
    </w:p>
    <w:p w14:paraId="49FC030C" w14:textId="1B511C07" w:rsidR="00FA5900" w:rsidRPr="00FA5900" w:rsidRDefault="00FA5900" w:rsidP="006D0AAE">
      <w:pPr>
        <w:rPr>
          <w:sz w:val="22"/>
          <w:szCs w:val="22"/>
        </w:rPr>
      </w:pPr>
    </w:p>
    <w:p w14:paraId="7D204AB5" w14:textId="77777777" w:rsidR="00FA5900" w:rsidRPr="00FA5900" w:rsidRDefault="00FA5900" w:rsidP="006D0AAE">
      <w:pPr>
        <w:rPr>
          <w:sz w:val="22"/>
          <w:szCs w:val="22"/>
        </w:rPr>
      </w:pPr>
    </w:p>
    <w:p w14:paraId="7A1E760B" w14:textId="686DB252" w:rsidR="00FB05FA" w:rsidRPr="00FA5900" w:rsidRDefault="00FB05FA" w:rsidP="006D0AAE">
      <w:pPr>
        <w:rPr>
          <w:b/>
          <w:bCs/>
          <w:sz w:val="22"/>
          <w:szCs w:val="22"/>
          <w:u w:val="single"/>
        </w:rPr>
      </w:pPr>
      <w:r w:rsidRPr="00FA5900">
        <w:rPr>
          <w:b/>
          <w:bCs/>
          <w:sz w:val="22"/>
          <w:szCs w:val="22"/>
          <w:u w:val="single"/>
        </w:rPr>
        <w:t>Pros and cons</w:t>
      </w:r>
    </w:p>
    <w:p w14:paraId="535ED3D9" w14:textId="77777777" w:rsidR="00FB05FA" w:rsidRPr="00FA5900" w:rsidRDefault="00FB05FA" w:rsidP="006D0AAE">
      <w:pPr>
        <w:rPr>
          <w:sz w:val="22"/>
          <w:szCs w:val="22"/>
        </w:rPr>
      </w:pPr>
    </w:p>
    <w:p w14:paraId="710EAF75" w14:textId="1C8A2948" w:rsidR="00FB05FA" w:rsidRPr="00FA5900" w:rsidRDefault="00382F98" w:rsidP="006D0AAE">
      <w:pPr>
        <w:rPr>
          <w:i/>
          <w:iCs/>
          <w:sz w:val="22"/>
          <w:szCs w:val="22"/>
        </w:rPr>
      </w:pPr>
      <w:r w:rsidRPr="00FA5900">
        <w:rPr>
          <w:sz w:val="22"/>
          <w:szCs w:val="22"/>
        </w:rPr>
        <w:t>While c</w:t>
      </w:r>
      <w:r w:rsidR="003F71C5" w:rsidRPr="00FA5900">
        <w:rPr>
          <w:sz w:val="22"/>
          <w:szCs w:val="22"/>
        </w:rPr>
        <w:t>ou</w:t>
      </w:r>
      <w:r w:rsidRPr="00FA5900">
        <w:rPr>
          <w:sz w:val="22"/>
          <w:szCs w:val="22"/>
        </w:rPr>
        <w:t>rs</w:t>
      </w:r>
      <w:r w:rsidR="003F71C5" w:rsidRPr="00FA5900">
        <w:rPr>
          <w:sz w:val="22"/>
          <w:szCs w:val="22"/>
        </w:rPr>
        <w:t xml:space="preserve">e withdrawal and </w:t>
      </w:r>
      <w:r w:rsidRPr="00FA5900">
        <w:rPr>
          <w:sz w:val="22"/>
          <w:szCs w:val="22"/>
        </w:rPr>
        <w:t>satisfactory/unsatisfactory</w:t>
      </w:r>
      <w:r w:rsidR="003F71C5" w:rsidRPr="00FA5900">
        <w:rPr>
          <w:sz w:val="22"/>
          <w:szCs w:val="22"/>
        </w:rPr>
        <w:t xml:space="preserve"> grading may</w:t>
      </w:r>
      <w:r w:rsidRPr="00FA5900">
        <w:rPr>
          <w:sz w:val="22"/>
          <w:szCs w:val="22"/>
        </w:rPr>
        <w:t xml:space="preserve"> well</w:t>
      </w:r>
      <w:r w:rsidR="003F71C5" w:rsidRPr="00FA5900">
        <w:rPr>
          <w:sz w:val="22"/>
          <w:szCs w:val="22"/>
        </w:rPr>
        <w:t xml:space="preserve"> </w:t>
      </w:r>
      <w:r w:rsidR="004310F4" w:rsidRPr="00FA5900">
        <w:rPr>
          <w:sz w:val="22"/>
          <w:szCs w:val="22"/>
        </w:rPr>
        <w:t xml:space="preserve">benefit </w:t>
      </w:r>
      <w:r w:rsidR="009F102F" w:rsidRPr="00FA5900">
        <w:rPr>
          <w:sz w:val="22"/>
          <w:szCs w:val="22"/>
        </w:rPr>
        <w:t xml:space="preserve">a </w:t>
      </w:r>
      <w:r w:rsidR="004310F4" w:rsidRPr="00FA5900">
        <w:rPr>
          <w:sz w:val="22"/>
          <w:szCs w:val="22"/>
        </w:rPr>
        <w:t>student’s GPA</w:t>
      </w:r>
      <w:r w:rsidR="0070375A" w:rsidRPr="00FA5900">
        <w:rPr>
          <w:sz w:val="22"/>
          <w:szCs w:val="22"/>
        </w:rPr>
        <w:t xml:space="preserve"> in some circumstances</w:t>
      </w:r>
      <w:r w:rsidR="003F71C5" w:rsidRPr="00FA5900">
        <w:rPr>
          <w:sz w:val="22"/>
          <w:szCs w:val="22"/>
        </w:rPr>
        <w:t>, it is also important to underscore that</w:t>
      </w:r>
      <w:r w:rsidR="0070375A" w:rsidRPr="00FA5900">
        <w:rPr>
          <w:sz w:val="22"/>
          <w:szCs w:val="22"/>
        </w:rPr>
        <w:t xml:space="preserve"> </w:t>
      </w:r>
      <w:r w:rsidR="003F71C5" w:rsidRPr="00FA5900">
        <w:rPr>
          <w:sz w:val="22"/>
          <w:szCs w:val="22"/>
        </w:rPr>
        <w:t>short-term benefits</w:t>
      </w:r>
      <w:r w:rsidR="0070375A" w:rsidRPr="00FA5900">
        <w:rPr>
          <w:sz w:val="22"/>
          <w:szCs w:val="22"/>
        </w:rPr>
        <w:t xml:space="preserve"> </w:t>
      </w:r>
      <w:r w:rsidR="003F71C5" w:rsidRPr="00FA5900">
        <w:rPr>
          <w:sz w:val="22"/>
          <w:szCs w:val="22"/>
        </w:rPr>
        <w:t>may be complicated by unforeseen academic consequences</w:t>
      </w:r>
      <w:r w:rsidR="007227A4" w:rsidRPr="00FA5900">
        <w:rPr>
          <w:sz w:val="22"/>
          <w:szCs w:val="22"/>
        </w:rPr>
        <w:t xml:space="preserve"> and </w:t>
      </w:r>
      <w:r w:rsidR="00FB05FA" w:rsidRPr="00FA5900">
        <w:rPr>
          <w:sz w:val="22"/>
          <w:szCs w:val="22"/>
        </w:rPr>
        <w:t xml:space="preserve">future </w:t>
      </w:r>
      <w:r w:rsidR="007227A4" w:rsidRPr="00FA5900">
        <w:rPr>
          <w:sz w:val="22"/>
          <w:szCs w:val="22"/>
        </w:rPr>
        <w:t>economic costs</w:t>
      </w:r>
      <w:r w:rsidR="005F0DC5" w:rsidRPr="00FA5900">
        <w:rPr>
          <w:sz w:val="22"/>
          <w:szCs w:val="22"/>
        </w:rPr>
        <w:t>.</w:t>
      </w:r>
    </w:p>
    <w:p w14:paraId="0F834DFC" w14:textId="77777777" w:rsidR="007227A4" w:rsidRPr="00FA5900" w:rsidRDefault="007227A4" w:rsidP="006D0AAE">
      <w:pPr>
        <w:rPr>
          <w:sz w:val="22"/>
          <w:szCs w:val="22"/>
        </w:rPr>
      </w:pPr>
    </w:p>
    <w:p w14:paraId="715CE43F" w14:textId="7E0AE766" w:rsidR="003F71C5" w:rsidRPr="00FA5900" w:rsidRDefault="002D0706" w:rsidP="006D0AAE">
      <w:pPr>
        <w:rPr>
          <w:sz w:val="22"/>
          <w:szCs w:val="22"/>
        </w:rPr>
      </w:pPr>
      <w:r w:rsidRPr="00FA5900">
        <w:rPr>
          <w:sz w:val="22"/>
          <w:szCs w:val="22"/>
        </w:rPr>
        <w:lastRenderedPageBreak/>
        <w:t xml:space="preserve">S/U grading </w:t>
      </w:r>
      <w:r w:rsidR="0070375A" w:rsidRPr="00FA5900">
        <w:rPr>
          <w:sz w:val="22"/>
          <w:szCs w:val="22"/>
        </w:rPr>
        <w:t xml:space="preserve">may </w:t>
      </w:r>
      <w:r w:rsidR="006C198B" w:rsidRPr="00FA5900">
        <w:rPr>
          <w:sz w:val="22"/>
          <w:szCs w:val="22"/>
        </w:rPr>
        <w:t>a</w:t>
      </w:r>
      <w:r w:rsidRPr="00FA5900">
        <w:rPr>
          <w:sz w:val="22"/>
          <w:szCs w:val="22"/>
        </w:rPr>
        <w:t>ffect major requirements, transferability, or post-graduate prospects</w:t>
      </w:r>
      <w:r w:rsidR="0070375A" w:rsidRPr="00FA5900">
        <w:rPr>
          <w:sz w:val="22"/>
          <w:szCs w:val="22"/>
        </w:rPr>
        <w:t>.</w:t>
      </w:r>
      <w:r w:rsidRPr="00FA5900">
        <w:rPr>
          <w:sz w:val="22"/>
          <w:szCs w:val="22"/>
        </w:rPr>
        <w:t xml:space="preserve"> </w:t>
      </w:r>
      <w:r w:rsidR="0070375A" w:rsidRPr="00FA5900">
        <w:rPr>
          <w:sz w:val="22"/>
          <w:szCs w:val="22"/>
        </w:rPr>
        <w:t>C</w:t>
      </w:r>
      <w:r w:rsidR="007227A4" w:rsidRPr="00FA5900">
        <w:rPr>
          <w:sz w:val="22"/>
          <w:szCs w:val="22"/>
        </w:rPr>
        <w:t xml:space="preserve">ourse withdrawal </w:t>
      </w:r>
      <w:r w:rsidR="0070375A" w:rsidRPr="00FA5900">
        <w:rPr>
          <w:sz w:val="22"/>
          <w:szCs w:val="22"/>
        </w:rPr>
        <w:t xml:space="preserve">may </w:t>
      </w:r>
      <w:r w:rsidR="00FB05FA" w:rsidRPr="00FA5900">
        <w:rPr>
          <w:sz w:val="22"/>
          <w:szCs w:val="22"/>
        </w:rPr>
        <w:t>a</w:t>
      </w:r>
      <w:r w:rsidRPr="00FA5900">
        <w:rPr>
          <w:sz w:val="22"/>
          <w:szCs w:val="22"/>
        </w:rPr>
        <w:t xml:space="preserve">ffect </w:t>
      </w:r>
      <w:r w:rsidR="0070375A" w:rsidRPr="00FA5900">
        <w:rPr>
          <w:sz w:val="22"/>
          <w:szCs w:val="22"/>
        </w:rPr>
        <w:t xml:space="preserve">student </w:t>
      </w:r>
      <w:r w:rsidRPr="00FA5900">
        <w:rPr>
          <w:sz w:val="22"/>
          <w:szCs w:val="22"/>
        </w:rPr>
        <w:t xml:space="preserve">financial aid </w:t>
      </w:r>
      <w:r w:rsidR="0070375A" w:rsidRPr="00FA5900">
        <w:rPr>
          <w:sz w:val="22"/>
          <w:szCs w:val="22"/>
        </w:rPr>
        <w:t xml:space="preserve">benefits </w:t>
      </w:r>
      <w:r w:rsidRPr="00FA5900">
        <w:rPr>
          <w:sz w:val="22"/>
          <w:szCs w:val="22"/>
        </w:rPr>
        <w:t>or likely date of graduation</w:t>
      </w:r>
      <w:r w:rsidR="0070375A" w:rsidRPr="00FA5900">
        <w:rPr>
          <w:sz w:val="22"/>
          <w:szCs w:val="22"/>
        </w:rPr>
        <w:t>.</w:t>
      </w:r>
    </w:p>
    <w:p w14:paraId="107DB911" w14:textId="6CF6859F" w:rsidR="005A0B22" w:rsidRPr="00FA5900" w:rsidRDefault="005A0B22" w:rsidP="006C198B">
      <w:pPr>
        <w:rPr>
          <w:sz w:val="22"/>
          <w:szCs w:val="22"/>
        </w:rPr>
      </w:pPr>
    </w:p>
    <w:p w14:paraId="04D556EF" w14:textId="069AE017" w:rsidR="006D0AAE" w:rsidRPr="00FA5900" w:rsidRDefault="00382F98" w:rsidP="006D0AAE">
      <w:pPr>
        <w:rPr>
          <w:bCs/>
          <w:sz w:val="22"/>
          <w:szCs w:val="22"/>
        </w:rPr>
      </w:pPr>
      <w:r w:rsidRPr="00FA5900">
        <w:rPr>
          <w:sz w:val="22"/>
          <w:szCs w:val="22"/>
        </w:rPr>
        <w:t xml:space="preserve">In addition to </w:t>
      </w:r>
      <w:r w:rsidR="006C198B" w:rsidRPr="00FA5900">
        <w:rPr>
          <w:sz w:val="22"/>
          <w:szCs w:val="22"/>
        </w:rPr>
        <w:t xml:space="preserve">these </w:t>
      </w:r>
      <w:r w:rsidRPr="00FA5900">
        <w:rPr>
          <w:sz w:val="22"/>
          <w:szCs w:val="22"/>
        </w:rPr>
        <w:t xml:space="preserve">general concerns, </w:t>
      </w:r>
      <w:r w:rsidR="007227A4" w:rsidRPr="00FA5900">
        <w:rPr>
          <w:sz w:val="22"/>
          <w:szCs w:val="22"/>
        </w:rPr>
        <w:t xml:space="preserve">please be aware of the following specific </w:t>
      </w:r>
      <w:r w:rsidR="00972F31" w:rsidRPr="00FA5900">
        <w:rPr>
          <w:sz w:val="22"/>
          <w:szCs w:val="22"/>
        </w:rPr>
        <w:t>consideration</w:t>
      </w:r>
      <w:r w:rsidR="007227A4" w:rsidRPr="00FA5900">
        <w:rPr>
          <w:sz w:val="22"/>
          <w:szCs w:val="22"/>
        </w:rPr>
        <w:t xml:space="preserve">s pertaining to </w:t>
      </w:r>
      <w:r w:rsidRPr="00FA5900">
        <w:rPr>
          <w:sz w:val="22"/>
          <w:szCs w:val="22"/>
        </w:rPr>
        <w:t>S/U grading</w:t>
      </w:r>
      <w:r w:rsidRPr="00FA5900">
        <w:rPr>
          <w:bCs/>
          <w:sz w:val="22"/>
          <w:szCs w:val="22"/>
        </w:rPr>
        <w:t xml:space="preserve"> options:</w:t>
      </w:r>
    </w:p>
    <w:p w14:paraId="6CD670AA" w14:textId="0E8196BB" w:rsidR="006D0AAE" w:rsidRPr="00FA5900" w:rsidRDefault="006D0AAE" w:rsidP="00410E50">
      <w:pPr>
        <w:rPr>
          <w:sz w:val="22"/>
          <w:szCs w:val="22"/>
        </w:rPr>
      </w:pPr>
    </w:p>
    <w:p w14:paraId="6E23252E" w14:textId="6B4D3615" w:rsidR="00410E50" w:rsidRPr="00FA5900" w:rsidRDefault="00AF6A62" w:rsidP="005A4433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 xml:space="preserve">Students may request a change to S/U grading as soon as their course grade is posted to </w:t>
      </w:r>
      <w:proofErr w:type="spellStart"/>
      <w:r w:rsidRPr="00FA5900">
        <w:rPr>
          <w:rFonts w:eastAsia="Times New Roman"/>
          <w:sz w:val="22"/>
          <w:szCs w:val="22"/>
        </w:rPr>
        <w:t>RAMweb</w:t>
      </w:r>
      <w:proofErr w:type="spellEnd"/>
      <w:r w:rsidRPr="00FA5900">
        <w:rPr>
          <w:rFonts w:eastAsia="Times New Roman"/>
          <w:sz w:val="22"/>
          <w:szCs w:val="22"/>
        </w:rPr>
        <w:t xml:space="preserve"> but </w:t>
      </w:r>
      <w:r w:rsidRPr="00FA5900">
        <w:rPr>
          <w:rFonts w:eastAsia="Times New Roman"/>
          <w:i/>
          <w:iCs/>
          <w:sz w:val="22"/>
          <w:szCs w:val="22"/>
        </w:rPr>
        <w:t xml:space="preserve">all requests </w:t>
      </w:r>
      <w:r w:rsidR="00382F98" w:rsidRPr="00FA5900">
        <w:rPr>
          <w:rFonts w:eastAsia="Times New Roman"/>
          <w:i/>
          <w:iCs/>
          <w:sz w:val="22"/>
          <w:szCs w:val="22"/>
        </w:rPr>
        <w:t>must be made</w:t>
      </w:r>
      <w:r w:rsidR="00D6172A" w:rsidRPr="00FA5900">
        <w:rPr>
          <w:rFonts w:eastAsia="Times New Roman"/>
          <w:i/>
          <w:iCs/>
          <w:sz w:val="22"/>
          <w:szCs w:val="22"/>
        </w:rPr>
        <w:t xml:space="preserve"> through </w:t>
      </w:r>
      <w:hyperlink r:id="rId9" w:history="1">
        <w:proofErr w:type="spellStart"/>
        <w:r w:rsidR="00D6172A" w:rsidRPr="00FA5900">
          <w:rPr>
            <w:rStyle w:val="Hyperlink"/>
            <w:rFonts w:eastAsia="Times New Roman"/>
            <w:i/>
            <w:sz w:val="22"/>
            <w:szCs w:val="22"/>
          </w:rPr>
          <w:t>RAMweb</w:t>
        </w:r>
        <w:proofErr w:type="spellEnd"/>
      </w:hyperlink>
      <w:r w:rsidR="00382F98" w:rsidRPr="00FA5900">
        <w:rPr>
          <w:rFonts w:eastAsia="Times New Roman"/>
          <w:i/>
          <w:sz w:val="22"/>
          <w:szCs w:val="22"/>
        </w:rPr>
        <w:t xml:space="preserve"> </w:t>
      </w:r>
      <w:r w:rsidR="00665F11" w:rsidRPr="00FA5900">
        <w:rPr>
          <w:rFonts w:eastAsia="Times New Roman"/>
          <w:i/>
          <w:iCs/>
          <w:sz w:val="22"/>
          <w:szCs w:val="22"/>
        </w:rPr>
        <w:t xml:space="preserve">by </w:t>
      </w:r>
      <w:r w:rsidR="006C198B" w:rsidRPr="00FA5900">
        <w:rPr>
          <w:rFonts w:eastAsia="Times New Roman"/>
          <w:i/>
          <w:iCs/>
          <w:sz w:val="22"/>
          <w:szCs w:val="22"/>
        </w:rPr>
        <w:t>midnight,</w:t>
      </w:r>
      <w:r w:rsidR="006D0AAE" w:rsidRPr="00FA5900">
        <w:rPr>
          <w:rFonts w:eastAsia="Times New Roman"/>
          <w:sz w:val="22"/>
          <w:szCs w:val="22"/>
        </w:rPr>
        <w:t xml:space="preserve"> </w:t>
      </w:r>
      <w:r w:rsidR="006C198B" w:rsidRPr="00FA5900">
        <w:rPr>
          <w:rFonts w:eastAsia="Times New Roman"/>
          <w:bCs/>
          <w:i/>
          <w:iCs/>
          <w:sz w:val="22"/>
          <w:szCs w:val="22"/>
        </w:rPr>
        <w:t xml:space="preserve">Dec. </w:t>
      </w:r>
      <w:r w:rsidR="006D0AAE" w:rsidRPr="00FA5900">
        <w:rPr>
          <w:rFonts w:eastAsia="Times New Roman"/>
          <w:bCs/>
          <w:i/>
          <w:iCs/>
          <w:sz w:val="22"/>
          <w:szCs w:val="22"/>
        </w:rPr>
        <w:t>29</w:t>
      </w:r>
      <w:r w:rsidR="006D0AAE" w:rsidRPr="00FA5900">
        <w:rPr>
          <w:rFonts w:eastAsia="Times New Roman"/>
          <w:bCs/>
          <w:sz w:val="22"/>
          <w:szCs w:val="22"/>
        </w:rPr>
        <w:t xml:space="preserve">. </w:t>
      </w:r>
    </w:p>
    <w:p w14:paraId="428E8826" w14:textId="23612B6C" w:rsidR="00D6172A" w:rsidRPr="00FA5900" w:rsidRDefault="006C198B" w:rsidP="00D6172A">
      <w:pPr>
        <w:numPr>
          <w:ilvl w:val="0"/>
          <w:numId w:val="5"/>
        </w:numPr>
        <w:rPr>
          <w:rFonts w:eastAsia="Times New Roman"/>
          <w:i/>
          <w:iCs/>
          <w:sz w:val="22"/>
          <w:szCs w:val="22"/>
        </w:rPr>
      </w:pPr>
      <w:r w:rsidRPr="00FA5900">
        <w:rPr>
          <w:rFonts w:eastAsia="Times New Roman"/>
          <w:b/>
          <w:bCs/>
          <w:sz w:val="22"/>
          <w:szCs w:val="22"/>
        </w:rPr>
        <w:t>U</w:t>
      </w:r>
      <w:r w:rsidR="006D0AAE" w:rsidRPr="00FA5900">
        <w:rPr>
          <w:rFonts w:eastAsia="Times New Roman"/>
          <w:b/>
          <w:bCs/>
          <w:sz w:val="22"/>
          <w:szCs w:val="22"/>
        </w:rPr>
        <w:t xml:space="preserve">niversity </w:t>
      </w:r>
      <w:r w:rsidRPr="00FA5900">
        <w:rPr>
          <w:rFonts w:eastAsia="Times New Roman"/>
          <w:b/>
          <w:bCs/>
          <w:sz w:val="22"/>
          <w:szCs w:val="22"/>
        </w:rPr>
        <w:t xml:space="preserve">offices are </w:t>
      </w:r>
      <w:r w:rsidR="006D0AAE" w:rsidRPr="00FA5900">
        <w:rPr>
          <w:rFonts w:eastAsia="Times New Roman"/>
          <w:b/>
          <w:bCs/>
          <w:sz w:val="22"/>
          <w:szCs w:val="22"/>
        </w:rPr>
        <w:t xml:space="preserve">closed </w:t>
      </w:r>
      <w:r w:rsidRPr="00FA5900">
        <w:rPr>
          <w:rFonts w:eastAsia="Times New Roman"/>
          <w:b/>
          <w:bCs/>
          <w:sz w:val="22"/>
          <w:szCs w:val="22"/>
        </w:rPr>
        <w:t xml:space="preserve">Dec. </w:t>
      </w:r>
      <w:r w:rsidR="006D0AAE" w:rsidRPr="00FA5900">
        <w:rPr>
          <w:rFonts w:eastAsia="Times New Roman"/>
          <w:b/>
          <w:bCs/>
          <w:sz w:val="22"/>
          <w:szCs w:val="22"/>
        </w:rPr>
        <w:t>23-27.</w:t>
      </w:r>
      <w:r w:rsidR="006D0AAE" w:rsidRPr="00FA5900">
        <w:rPr>
          <w:rFonts w:eastAsia="Times New Roman"/>
          <w:sz w:val="22"/>
          <w:szCs w:val="22"/>
        </w:rPr>
        <w:t xml:space="preserve"> </w:t>
      </w:r>
      <w:r w:rsidR="00D6172A" w:rsidRPr="00FA5900">
        <w:rPr>
          <w:rFonts w:eastAsia="Times New Roman"/>
          <w:sz w:val="22"/>
          <w:szCs w:val="22"/>
        </w:rPr>
        <w:t>Students will not have access to academic advisors or the Office of Financial Aid for guidance during that time and should a</w:t>
      </w:r>
      <w:r w:rsidR="00E30D35" w:rsidRPr="00FA5900">
        <w:rPr>
          <w:rFonts w:eastAsia="Times New Roman"/>
          <w:sz w:val="22"/>
          <w:szCs w:val="22"/>
        </w:rPr>
        <w:t xml:space="preserve">rrange to consult with advisors </w:t>
      </w:r>
      <w:r w:rsidR="00D6172A" w:rsidRPr="00FA5900">
        <w:rPr>
          <w:rFonts w:eastAsia="Times New Roman"/>
          <w:sz w:val="22"/>
          <w:szCs w:val="22"/>
        </w:rPr>
        <w:t xml:space="preserve">about possible scenarios as soon as possible and </w:t>
      </w:r>
      <w:r w:rsidR="00E30D35" w:rsidRPr="00FA5900">
        <w:rPr>
          <w:rFonts w:eastAsia="Times New Roman"/>
          <w:i/>
          <w:iCs/>
          <w:sz w:val="22"/>
          <w:szCs w:val="22"/>
        </w:rPr>
        <w:t xml:space="preserve">before </w:t>
      </w:r>
      <w:r w:rsidRPr="00FA5900">
        <w:rPr>
          <w:rFonts w:eastAsia="Times New Roman"/>
          <w:i/>
          <w:iCs/>
          <w:sz w:val="22"/>
          <w:szCs w:val="22"/>
        </w:rPr>
        <w:t xml:space="preserve">5 p.m., Tuesday, </w:t>
      </w:r>
      <w:r w:rsidR="00D6172A" w:rsidRPr="00FA5900">
        <w:rPr>
          <w:rFonts w:eastAsia="Times New Roman"/>
          <w:i/>
          <w:iCs/>
          <w:sz w:val="22"/>
          <w:szCs w:val="22"/>
        </w:rPr>
        <w:t>Dec. 22.</w:t>
      </w:r>
    </w:p>
    <w:p w14:paraId="40278A69" w14:textId="37CEFCE0" w:rsidR="006D0AAE" w:rsidRPr="00FA5900" w:rsidRDefault="00410E50" w:rsidP="00A44185">
      <w:pPr>
        <w:numPr>
          <w:ilvl w:val="0"/>
          <w:numId w:val="1"/>
        </w:numPr>
        <w:rPr>
          <w:rFonts w:eastAsia="Times New Roman"/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 xml:space="preserve">Students will </w:t>
      </w:r>
      <w:r w:rsidR="003C3DB9" w:rsidRPr="00FA5900">
        <w:rPr>
          <w:rFonts w:eastAsia="Times New Roman"/>
          <w:sz w:val="22"/>
          <w:szCs w:val="22"/>
        </w:rPr>
        <w:t xml:space="preserve">be able to request S/U grading via </w:t>
      </w:r>
      <w:proofErr w:type="spellStart"/>
      <w:r w:rsidR="003C3DB9" w:rsidRPr="00FA5900">
        <w:rPr>
          <w:rFonts w:eastAsia="Times New Roman"/>
          <w:sz w:val="22"/>
          <w:szCs w:val="22"/>
        </w:rPr>
        <w:t>RAMweb</w:t>
      </w:r>
      <w:proofErr w:type="spellEnd"/>
      <w:r w:rsidR="003C3DB9" w:rsidRPr="00FA5900">
        <w:rPr>
          <w:rFonts w:eastAsia="Times New Roman"/>
          <w:sz w:val="22"/>
          <w:szCs w:val="22"/>
        </w:rPr>
        <w:t xml:space="preserve"> </w:t>
      </w:r>
      <w:r w:rsidR="006C198B" w:rsidRPr="00FA5900">
        <w:rPr>
          <w:rFonts w:eastAsia="Times New Roman"/>
          <w:sz w:val="22"/>
          <w:szCs w:val="22"/>
        </w:rPr>
        <w:t xml:space="preserve">Dec. </w:t>
      </w:r>
      <w:r w:rsidR="003C3DB9" w:rsidRPr="00FA5900">
        <w:rPr>
          <w:rFonts w:eastAsia="Times New Roman"/>
          <w:sz w:val="22"/>
          <w:szCs w:val="22"/>
        </w:rPr>
        <w:t>23-29</w:t>
      </w:r>
      <w:r w:rsidRPr="00FA5900">
        <w:rPr>
          <w:rFonts w:eastAsia="Times New Roman"/>
          <w:sz w:val="22"/>
          <w:szCs w:val="22"/>
        </w:rPr>
        <w:t>. Contact the</w:t>
      </w:r>
      <w:r w:rsidR="00382F98" w:rsidRPr="00FA5900">
        <w:rPr>
          <w:rFonts w:eastAsia="Times New Roman"/>
          <w:sz w:val="22"/>
          <w:szCs w:val="22"/>
        </w:rPr>
        <w:t xml:space="preserve"> </w:t>
      </w:r>
      <w:hyperlink r:id="rId10" w:history="1">
        <w:r w:rsidR="00382F98" w:rsidRPr="00FA5900">
          <w:rPr>
            <w:rStyle w:val="Hyperlink"/>
            <w:rFonts w:eastAsia="Times New Roman"/>
            <w:sz w:val="22"/>
            <w:szCs w:val="22"/>
          </w:rPr>
          <w:t>Office of the Registrar</w:t>
        </w:r>
      </w:hyperlink>
      <w:r w:rsidR="00382F98" w:rsidRPr="00FA5900">
        <w:rPr>
          <w:rFonts w:eastAsia="Times New Roman"/>
          <w:sz w:val="22"/>
          <w:szCs w:val="22"/>
        </w:rPr>
        <w:t xml:space="preserve"> </w:t>
      </w:r>
      <w:r w:rsidR="007227A4" w:rsidRPr="00FA5900">
        <w:rPr>
          <w:rFonts w:eastAsia="Times New Roman"/>
          <w:sz w:val="22"/>
          <w:szCs w:val="22"/>
        </w:rPr>
        <w:t xml:space="preserve">with </w:t>
      </w:r>
      <w:r w:rsidRPr="00FA5900">
        <w:rPr>
          <w:rFonts w:eastAsia="Times New Roman"/>
          <w:sz w:val="22"/>
          <w:szCs w:val="22"/>
        </w:rPr>
        <w:t>questions</w:t>
      </w:r>
      <w:r w:rsidR="00285666" w:rsidRPr="00FA5900">
        <w:rPr>
          <w:rFonts w:eastAsia="Times New Roman"/>
          <w:sz w:val="22"/>
          <w:szCs w:val="22"/>
        </w:rPr>
        <w:t xml:space="preserve"> after </w:t>
      </w:r>
      <w:r w:rsidR="006C198B" w:rsidRPr="00FA5900">
        <w:rPr>
          <w:rFonts w:eastAsia="Times New Roman"/>
          <w:sz w:val="22"/>
          <w:szCs w:val="22"/>
        </w:rPr>
        <w:t xml:space="preserve">Dec. </w:t>
      </w:r>
      <w:r w:rsidR="00285666" w:rsidRPr="00FA5900">
        <w:rPr>
          <w:rFonts w:eastAsia="Times New Roman"/>
          <w:sz w:val="22"/>
          <w:szCs w:val="22"/>
        </w:rPr>
        <w:t>29.</w:t>
      </w:r>
      <w:r w:rsidRPr="00FA5900">
        <w:rPr>
          <w:rFonts w:eastAsia="Times New Roman"/>
          <w:sz w:val="22"/>
          <w:szCs w:val="22"/>
        </w:rPr>
        <w:t xml:space="preserve"> </w:t>
      </w:r>
      <w:r w:rsidR="00F133AF" w:rsidRPr="00FA5900">
        <w:rPr>
          <w:rFonts w:eastAsia="Times New Roman"/>
          <w:strike/>
          <w:sz w:val="22"/>
          <w:szCs w:val="22"/>
        </w:rPr>
        <w:t xml:space="preserve"> </w:t>
      </w:r>
    </w:p>
    <w:p w14:paraId="0491C896" w14:textId="77777777" w:rsidR="004310F4" w:rsidRPr="00FA5900" w:rsidRDefault="004310F4" w:rsidP="004310F4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>Students may not use S/U grading for any course that has a required grade as a pre-requisite for the next level of class in a program of study.</w:t>
      </w:r>
    </w:p>
    <w:p w14:paraId="67C8E04E" w14:textId="77777777" w:rsidR="004310F4" w:rsidRPr="00FA5900" w:rsidRDefault="004310F4" w:rsidP="004310F4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 xml:space="preserve">Students should not use S/U grading for a capstone course. </w:t>
      </w:r>
    </w:p>
    <w:p w14:paraId="1AC7F86A" w14:textId="79EB39B6" w:rsidR="004310F4" w:rsidRPr="00FA5900" w:rsidRDefault="004310F4" w:rsidP="004310F4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 xml:space="preserve">Students must fully understand that </w:t>
      </w:r>
      <w:hyperlink r:id="rId11" w:history="1">
        <w:r w:rsidRPr="00FA5900">
          <w:rPr>
            <w:rStyle w:val="Hyperlink"/>
            <w:rFonts w:eastAsia="Times New Roman"/>
            <w:sz w:val="22"/>
            <w:szCs w:val="22"/>
          </w:rPr>
          <w:t>controlled majors</w:t>
        </w:r>
      </w:hyperlink>
      <w:r w:rsidRPr="00FA5900">
        <w:rPr>
          <w:rFonts w:eastAsia="Times New Roman"/>
          <w:sz w:val="22"/>
          <w:szCs w:val="22"/>
        </w:rPr>
        <w:t xml:space="preserve"> will not accept an S in place of a letter grade. </w:t>
      </w:r>
    </w:p>
    <w:p w14:paraId="03567647" w14:textId="674658B1" w:rsidR="004310F4" w:rsidRPr="00FA5900" w:rsidRDefault="004310F4" w:rsidP="004310F4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>Students should be aware that there are potential implications of S/U grades for satisfying prerequisites and/or GPA requirements for graduate school admission.</w:t>
      </w:r>
    </w:p>
    <w:p w14:paraId="598C80F9" w14:textId="644957E7" w:rsidR="00962A42" w:rsidRPr="00FA5900" w:rsidRDefault="006D0AAE" w:rsidP="00D207B1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rFonts w:eastAsia="Times New Roman"/>
          <w:sz w:val="22"/>
          <w:szCs w:val="22"/>
        </w:rPr>
        <w:t xml:space="preserve">Students </w:t>
      </w:r>
      <w:r w:rsidR="00252EA4" w:rsidRPr="00FA5900">
        <w:rPr>
          <w:rFonts w:eastAsia="Times New Roman"/>
          <w:sz w:val="22"/>
          <w:szCs w:val="22"/>
        </w:rPr>
        <w:t>are encouraged to</w:t>
      </w:r>
      <w:r w:rsidRPr="00FA5900">
        <w:rPr>
          <w:rFonts w:eastAsia="Times New Roman"/>
          <w:sz w:val="22"/>
          <w:szCs w:val="22"/>
        </w:rPr>
        <w:t xml:space="preserve"> work with </w:t>
      </w:r>
      <w:r w:rsidR="00252EA4" w:rsidRPr="00FA5900">
        <w:rPr>
          <w:rFonts w:eastAsia="Times New Roman"/>
          <w:sz w:val="22"/>
          <w:szCs w:val="22"/>
        </w:rPr>
        <w:t xml:space="preserve">the </w:t>
      </w:r>
      <w:hyperlink r:id="rId12" w:history="1">
        <w:r w:rsidR="00252EA4" w:rsidRPr="00FA5900">
          <w:rPr>
            <w:rStyle w:val="Hyperlink"/>
            <w:rFonts w:eastAsia="Times New Roman"/>
            <w:sz w:val="22"/>
            <w:szCs w:val="22"/>
          </w:rPr>
          <w:t xml:space="preserve">Office of </w:t>
        </w:r>
        <w:r w:rsidRPr="00FA5900">
          <w:rPr>
            <w:rStyle w:val="Hyperlink"/>
            <w:rFonts w:eastAsia="Times New Roman"/>
            <w:sz w:val="22"/>
            <w:szCs w:val="22"/>
          </w:rPr>
          <w:t>Financial Aid</w:t>
        </w:r>
      </w:hyperlink>
      <w:r w:rsidRPr="00FA5900">
        <w:rPr>
          <w:rFonts w:eastAsia="Times New Roman"/>
          <w:sz w:val="22"/>
          <w:szCs w:val="22"/>
        </w:rPr>
        <w:t xml:space="preserve"> to determine </w:t>
      </w:r>
      <w:r w:rsidR="00B56F66" w:rsidRPr="00FA5900">
        <w:rPr>
          <w:rFonts w:eastAsia="Times New Roman"/>
          <w:sz w:val="22"/>
          <w:szCs w:val="22"/>
        </w:rPr>
        <w:t xml:space="preserve">if </w:t>
      </w:r>
      <w:r w:rsidRPr="00FA5900">
        <w:rPr>
          <w:rFonts w:eastAsia="Times New Roman"/>
          <w:sz w:val="22"/>
          <w:szCs w:val="22"/>
        </w:rPr>
        <w:t>an S</w:t>
      </w:r>
      <w:r w:rsidR="00B56F66" w:rsidRPr="00FA5900">
        <w:rPr>
          <w:rFonts w:eastAsia="Times New Roman"/>
          <w:sz w:val="22"/>
          <w:szCs w:val="22"/>
        </w:rPr>
        <w:t xml:space="preserve"> or </w:t>
      </w:r>
      <w:r w:rsidRPr="00FA5900">
        <w:rPr>
          <w:rFonts w:eastAsia="Times New Roman"/>
          <w:sz w:val="22"/>
          <w:szCs w:val="22"/>
        </w:rPr>
        <w:t xml:space="preserve">U grade will impact their </w:t>
      </w:r>
      <w:r w:rsidR="00B56F66" w:rsidRPr="00FA5900">
        <w:rPr>
          <w:rFonts w:eastAsia="Times New Roman"/>
          <w:sz w:val="22"/>
          <w:szCs w:val="22"/>
        </w:rPr>
        <w:t>financial aid</w:t>
      </w:r>
      <w:r w:rsidRPr="00FA5900">
        <w:rPr>
          <w:rFonts w:eastAsia="Times New Roman"/>
          <w:sz w:val="22"/>
          <w:szCs w:val="22"/>
        </w:rPr>
        <w:t xml:space="preserve">. </w:t>
      </w:r>
    </w:p>
    <w:p w14:paraId="335E0F5B" w14:textId="7893C18E" w:rsidR="00962A42" w:rsidRPr="00FA5900" w:rsidRDefault="00962A42" w:rsidP="00DC58E2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sz w:val="22"/>
          <w:szCs w:val="22"/>
        </w:rPr>
        <w:t>Students on or concerned about possible probationary status should check with their academic advisor.</w:t>
      </w:r>
    </w:p>
    <w:p w14:paraId="3A02357D" w14:textId="6C6039FC" w:rsidR="006D0AAE" w:rsidRPr="00FA5900" w:rsidRDefault="00204376" w:rsidP="006D0AAE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sz w:val="22"/>
          <w:szCs w:val="22"/>
        </w:rPr>
        <w:t xml:space="preserve">This </w:t>
      </w:r>
      <w:r w:rsidR="006D0AAE" w:rsidRPr="00FA5900">
        <w:rPr>
          <w:sz w:val="22"/>
          <w:szCs w:val="22"/>
        </w:rPr>
        <w:t xml:space="preserve">S/U </w:t>
      </w:r>
      <w:r w:rsidR="00962A42" w:rsidRPr="00FA5900">
        <w:rPr>
          <w:sz w:val="22"/>
          <w:szCs w:val="22"/>
        </w:rPr>
        <w:t xml:space="preserve">grading </w:t>
      </w:r>
      <w:r w:rsidRPr="00FA5900">
        <w:rPr>
          <w:sz w:val="22"/>
          <w:szCs w:val="22"/>
        </w:rPr>
        <w:t xml:space="preserve">option </w:t>
      </w:r>
      <w:r w:rsidR="006C198B" w:rsidRPr="00FA5900">
        <w:rPr>
          <w:sz w:val="22"/>
          <w:szCs w:val="22"/>
        </w:rPr>
        <w:t>is not</w:t>
      </w:r>
      <w:r w:rsidR="00962A42" w:rsidRPr="00FA5900">
        <w:rPr>
          <w:sz w:val="22"/>
          <w:szCs w:val="22"/>
        </w:rPr>
        <w:t xml:space="preserve"> available </w:t>
      </w:r>
      <w:r w:rsidR="006C198B" w:rsidRPr="00FA5900">
        <w:rPr>
          <w:sz w:val="22"/>
          <w:szCs w:val="22"/>
        </w:rPr>
        <w:t xml:space="preserve">to </w:t>
      </w:r>
      <w:r w:rsidR="00777010" w:rsidRPr="00FA5900">
        <w:rPr>
          <w:sz w:val="22"/>
          <w:szCs w:val="22"/>
        </w:rPr>
        <w:t>graduate</w:t>
      </w:r>
      <w:r w:rsidR="006D0AAE" w:rsidRPr="00FA5900">
        <w:rPr>
          <w:sz w:val="22"/>
          <w:szCs w:val="22"/>
        </w:rPr>
        <w:t xml:space="preserve"> </w:t>
      </w:r>
      <w:r w:rsidRPr="00FA5900">
        <w:rPr>
          <w:sz w:val="22"/>
          <w:szCs w:val="22"/>
        </w:rPr>
        <w:t>students</w:t>
      </w:r>
      <w:r w:rsidR="006D0AAE" w:rsidRPr="00FA5900">
        <w:rPr>
          <w:sz w:val="22"/>
          <w:szCs w:val="22"/>
        </w:rPr>
        <w:t xml:space="preserve">. </w:t>
      </w:r>
      <w:r w:rsidR="00962A42" w:rsidRPr="00FA5900">
        <w:rPr>
          <w:sz w:val="22"/>
          <w:szCs w:val="22"/>
        </w:rPr>
        <w:t xml:space="preserve"> </w:t>
      </w:r>
    </w:p>
    <w:p w14:paraId="10FD1459" w14:textId="429D5934" w:rsidR="00E26C80" w:rsidRPr="00FA5900" w:rsidRDefault="00E26C80" w:rsidP="006D0AAE">
      <w:pPr>
        <w:numPr>
          <w:ilvl w:val="0"/>
          <w:numId w:val="1"/>
        </w:numPr>
        <w:rPr>
          <w:sz w:val="22"/>
          <w:szCs w:val="22"/>
        </w:rPr>
      </w:pPr>
      <w:r w:rsidRPr="00FA5900">
        <w:rPr>
          <w:sz w:val="22"/>
          <w:szCs w:val="22"/>
        </w:rPr>
        <w:t xml:space="preserve">This option is temporary and is only available for </w:t>
      </w:r>
      <w:proofErr w:type="gramStart"/>
      <w:r w:rsidRPr="00FA5900">
        <w:rPr>
          <w:sz w:val="22"/>
          <w:szCs w:val="22"/>
        </w:rPr>
        <w:t>Fall</w:t>
      </w:r>
      <w:proofErr w:type="gramEnd"/>
      <w:r w:rsidRPr="00FA5900">
        <w:rPr>
          <w:sz w:val="22"/>
          <w:szCs w:val="22"/>
        </w:rPr>
        <w:t xml:space="preserve"> 2020 courses. </w:t>
      </w:r>
    </w:p>
    <w:p w14:paraId="31CD01EE" w14:textId="29740605" w:rsidR="006D0AAE" w:rsidRPr="00FA5900" w:rsidRDefault="006D0AAE" w:rsidP="006D0AAE">
      <w:pPr>
        <w:rPr>
          <w:sz w:val="22"/>
          <w:szCs w:val="22"/>
        </w:rPr>
      </w:pPr>
    </w:p>
    <w:p w14:paraId="60B7EF39" w14:textId="42CFD8A1" w:rsidR="006C198B" w:rsidRPr="00FA5900" w:rsidRDefault="006C198B" w:rsidP="006C198B">
      <w:pPr>
        <w:rPr>
          <w:sz w:val="22"/>
          <w:szCs w:val="22"/>
        </w:rPr>
      </w:pPr>
      <w:r w:rsidRPr="00FA5900">
        <w:rPr>
          <w:sz w:val="22"/>
          <w:szCs w:val="22"/>
        </w:rPr>
        <w:t xml:space="preserve">The following specific </w:t>
      </w:r>
      <w:r w:rsidR="004310F4" w:rsidRPr="00FA5900">
        <w:rPr>
          <w:sz w:val="22"/>
          <w:szCs w:val="22"/>
        </w:rPr>
        <w:t>considerations</w:t>
      </w:r>
      <w:r w:rsidRPr="00FA5900">
        <w:rPr>
          <w:sz w:val="22"/>
          <w:szCs w:val="22"/>
        </w:rPr>
        <w:t xml:space="preserve"> pertain to </w:t>
      </w:r>
      <w:r w:rsidRPr="00FA5900">
        <w:rPr>
          <w:b/>
          <w:bCs/>
          <w:sz w:val="22"/>
          <w:szCs w:val="22"/>
        </w:rPr>
        <w:t>course withdrawal</w:t>
      </w:r>
      <w:r w:rsidRPr="00FA5900">
        <w:rPr>
          <w:sz w:val="22"/>
          <w:szCs w:val="22"/>
        </w:rPr>
        <w:t xml:space="preserve"> (W) decisions:</w:t>
      </w:r>
    </w:p>
    <w:p w14:paraId="0B615705" w14:textId="77777777" w:rsidR="006C198B" w:rsidRPr="00FA5900" w:rsidRDefault="006C198B" w:rsidP="006C198B">
      <w:pPr>
        <w:rPr>
          <w:sz w:val="22"/>
          <w:szCs w:val="22"/>
        </w:rPr>
      </w:pPr>
    </w:p>
    <w:p w14:paraId="30541137" w14:textId="0CE09633" w:rsidR="006C198B" w:rsidRPr="00FA5900" w:rsidRDefault="006C198B" w:rsidP="006C198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FA5900">
        <w:rPr>
          <w:rFonts w:ascii="Times New Roman" w:eastAsia="Times New Roman" w:hAnsi="Times New Roman" w:cs="Times New Roman"/>
        </w:rPr>
        <w:t>Students in sections with multiple components (</w:t>
      </w:r>
      <w:r w:rsidR="00F23B13" w:rsidRPr="00FA5900">
        <w:rPr>
          <w:rFonts w:ascii="Times New Roman" w:eastAsia="Times New Roman" w:hAnsi="Times New Roman" w:cs="Times New Roman"/>
        </w:rPr>
        <w:t xml:space="preserve">e.g., </w:t>
      </w:r>
      <w:r w:rsidRPr="00FA5900">
        <w:rPr>
          <w:rFonts w:ascii="Times New Roman" w:eastAsia="Times New Roman" w:hAnsi="Times New Roman" w:cs="Times New Roman"/>
        </w:rPr>
        <w:t xml:space="preserve">lectures, labs, recitations) will need to </w:t>
      </w:r>
      <w:r w:rsidRPr="00FA5900">
        <w:rPr>
          <w:rFonts w:ascii="Times New Roman" w:eastAsia="Times New Roman" w:hAnsi="Times New Roman" w:cs="Times New Roman"/>
          <w:bCs/>
        </w:rPr>
        <w:t xml:space="preserve">contact the </w:t>
      </w:r>
      <w:hyperlink r:id="rId13" w:history="1">
        <w:r w:rsidRPr="00FA5900">
          <w:rPr>
            <w:rStyle w:val="Hyperlink"/>
            <w:rFonts w:ascii="Times New Roman" w:eastAsia="Times New Roman" w:hAnsi="Times New Roman" w:cs="Times New Roman"/>
            <w:bCs/>
          </w:rPr>
          <w:t>Office of the Registrar</w:t>
        </w:r>
      </w:hyperlink>
      <w:r w:rsidRPr="00FA5900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="00F23B13" w:rsidRPr="00FA5900">
        <w:rPr>
          <w:rFonts w:ascii="Times New Roman" w:eastAsia="Times New Roman" w:hAnsi="Times New Roman" w:cs="Times New Roman"/>
          <w:bCs/>
        </w:rPr>
        <w:t xml:space="preserve">between Dec. 9-11 </w:t>
      </w:r>
      <w:r w:rsidRPr="00FA5900">
        <w:rPr>
          <w:rFonts w:ascii="Times New Roman" w:eastAsia="Times New Roman" w:hAnsi="Times New Roman" w:cs="Times New Roman"/>
          <w:bCs/>
        </w:rPr>
        <w:t>to request a course withdrawal</w:t>
      </w:r>
      <w:proofErr w:type="gramEnd"/>
      <w:r w:rsidRPr="00FA5900">
        <w:rPr>
          <w:rFonts w:ascii="Times New Roman" w:eastAsia="Times New Roman" w:hAnsi="Times New Roman" w:cs="Times New Roman"/>
        </w:rPr>
        <w:t xml:space="preserve">. </w:t>
      </w:r>
    </w:p>
    <w:p w14:paraId="24253FE0" w14:textId="1FE385C5" w:rsidR="006C198B" w:rsidRPr="00FA5900" w:rsidRDefault="0086210E" w:rsidP="006C198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 w:rsidRPr="00FA5900">
        <w:rPr>
          <w:rStyle w:val="Hyperlink"/>
          <w:rFonts w:ascii="Times New Roman" w:eastAsia="Times New Roman" w:hAnsi="Times New Roman" w:cs="Times New Roman"/>
          <w:color w:val="auto"/>
          <w:u w:val="none"/>
        </w:rPr>
        <w:t xml:space="preserve">Withdrawing from required courses can </w:t>
      </w:r>
      <w:r w:rsidRPr="00FA5900">
        <w:rPr>
          <w:rFonts w:ascii="Times New Roman" w:eastAsia="Times New Roman" w:hAnsi="Times New Roman" w:cs="Times New Roman"/>
        </w:rPr>
        <w:t>d</w:t>
      </w:r>
      <w:r w:rsidR="006C198B" w:rsidRPr="00FA5900">
        <w:rPr>
          <w:rFonts w:ascii="Times New Roman" w:eastAsia="Times New Roman" w:hAnsi="Times New Roman" w:cs="Times New Roman"/>
        </w:rPr>
        <w:t>elay progress toward timely graduation</w:t>
      </w:r>
      <w:r w:rsidRPr="00FA5900">
        <w:rPr>
          <w:rFonts w:ascii="Times New Roman" w:eastAsia="Times New Roman" w:hAnsi="Times New Roman" w:cs="Times New Roman"/>
        </w:rPr>
        <w:t>, which</w:t>
      </w:r>
      <w:r w:rsidR="006C198B" w:rsidRPr="00FA5900">
        <w:rPr>
          <w:rFonts w:ascii="Times New Roman" w:eastAsia="Times New Roman" w:hAnsi="Times New Roman" w:cs="Times New Roman"/>
        </w:rPr>
        <w:t xml:space="preserve"> can be costly, </w:t>
      </w:r>
      <w:r w:rsidRPr="00FA5900">
        <w:rPr>
          <w:rFonts w:ascii="Times New Roman" w:eastAsia="Times New Roman" w:hAnsi="Times New Roman" w:cs="Times New Roman"/>
        </w:rPr>
        <w:t>in both the short and long term. Students should fully explore the consequences of withdrawing from courses with their academic advisor.</w:t>
      </w:r>
    </w:p>
    <w:p w14:paraId="5E5CE2AD" w14:textId="4AE0CBF3" w:rsidR="00A02B50" w:rsidRPr="00FA5900" w:rsidRDefault="00A02B50" w:rsidP="00CF50D8">
      <w:pPr>
        <w:rPr>
          <w:rFonts w:ascii="Calibri" w:hAnsi="Calibri" w:cs="Calibri"/>
          <w:sz w:val="22"/>
          <w:szCs w:val="22"/>
        </w:rPr>
      </w:pPr>
    </w:p>
    <w:p w14:paraId="443B765A" w14:textId="460CE423" w:rsidR="005A0B22" w:rsidRDefault="006C198B" w:rsidP="00CF50D8">
      <w:pPr>
        <w:rPr>
          <w:sz w:val="22"/>
          <w:szCs w:val="22"/>
        </w:rPr>
      </w:pPr>
      <w:r w:rsidRPr="00FA5900">
        <w:rPr>
          <w:sz w:val="22"/>
          <w:szCs w:val="22"/>
        </w:rPr>
        <w:t xml:space="preserve">We understand that </w:t>
      </w:r>
      <w:proofErr w:type="gramStart"/>
      <w:r w:rsidRPr="00FA5900">
        <w:rPr>
          <w:sz w:val="22"/>
          <w:szCs w:val="22"/>
        </w:rPr>
        <w:t>Fall</w:t>
      </w:r>
      <w:proofErr w:type="gramEnd"/>
      <w:r w:rsidRPr="00FA5900">
        <w:rPr>
          <w:sz w:val="22"/>
          <w:szCs w:val="22"/>
        </w:rPr>
        <w:t xml:space="preserve"> 2020 </w:t>
      </w:r>
      <w:r w:rsidR="00627AB9" w:rsidRPr="00FA5900">
        <w:rPr>
          <w:sz w:val="22"/>
          <w:szCs w:val="22"/>
        </w:rPr>
        <w:t>has been a challenging</w:t>
      </w:r>
      <w:r w:rsidRPr="00FA5900">
        <w:rPr>
          <w:sz w:val="22"/>
          <w:szCs w:val="22"/>
        </w:rPr>
        <w:t xml:space="preserve"> semester </w:t>
      </w:r>
      <w:r w:rsidR="00627AB9" w:rsidRPr="00FA5900">
        <w:rPr>
          <w:sz w:val="22"/>
          <w:szCs w:val="22"/>
        </w:rPr>
        <w:t>and we are so proud of all our students for persisting</w:t>
      </w:r>
      <w:r w:rsidRPr="00FA5900">
        <w:rPr>
          <w:sz w:val="22"/>
          <w:szCs w:val="22"/>
        </w:rPr>
        <w:t xml:space="preserve">. </w:t>
      </w:r>
      <w:r w:rsidR="005A0B22" w:rsidRPr="00726C25">
        <w:rPr>
          <w:sz w:val="22"/>
          <w:szCs w:val="22"/>
        </w:rPr>
        <w:t xml:space="preserve">Please continue to check the </w:t>
      </w:r>
      <w:hyperlink r:id="rId14" w:history="1">
        <w:r w:rsidR="005A0B22" w:rsidRPr="00726C25">
          <w:rPr>
            <w:rStyle w:val="Hyperlink"/>
            <w:sz w:val="22"/>
            <w:szCs w:val="22"/>
          </w:rPr>
          <w:t>Keep Teaching</w:t>
        </w:r>
      </w:hyperlink>
      <w:r w:rsidR="005A0B22" w:rsidRPr="00726C25">
        <w:rPr>
          <w:sz w:val="22"/>
          <w:szCs w:val="22"/>
        </w:rPr>
        <w:t xml:space="preserve"> and </w:t>
      </w:r>
      <w:hyperlink r:id="rId15" w:history="1">
        <w:r w:rsidR="005A0B22" w:rsidRPr="00726C25">
          <w:rPr>
            <w:rStyle w:val="Hyperlink"/>
            <w:sz w:val="22"/>
            <w:szCs w:val="22"/>
          </w:rPr>
          <w:t>Keep Learning</w:t>
        </w:r>
      </w:hyperlink>
      <w:r w:rsidR="005A0B22" w:rsidRPr="00726C25">
        <w:rPr>
          <w:sz w:val="22"/>
          <w:szCs w:val="22"/>
        </w:rPr>
        <w:t xml:space="preserve"> sites for supporting information and guidance in decision making. </w:t>
      </w:r>
    </w:p>
    <w:p w14:paraId="5F8C1A35" w14:textId="77777777" w:rsidR="005A0B22" w:rsidRDefault="005A0B22" w:rsidP="00CF50D8">
      <w:pPr>
        <w:rPr>
          <w:sz w:val="22"/>
          <w:szCs w:val="22"/>
        </w:rPr>
      </w:pPr>
    </w:p>
    <w:p w14:paraId="2C70DCDE" w14:textId="38383669" w:rsidR="006D0AAE" w:rsidRDefault="006C198B" w:rsidP="00CF50D8">
      <w:pPr>
        <w:rPr>
          <w:sz w:val="22"/>
          <w:szCs w:val="22"/>
        </w:rPr>
      </w:pPr>
      <w:r w:rsidRPr="00FA5900">
        <w:rPr>
          <w:sz w:val="22"/>
          <w:szCs w:val="22"/>
        </w:rPr>
        <w:t xml:space="preserve">We are deeply appreciative of everything every member of the University community has done to keep each other healthy and on track to a successful completion of the semester, and look forward to better days in </w:t>
      </w:r>
      <w:proofErr w:type="gramStart"/>
      <w:r w:rsidRPr="00FA5900">
        <w:rPr>
          <w:sz w:val="22"/>
          <w:szCs w:val="22"/>
        </w:rPr>
        <w:t>Spring</w:t>
      </w:r>
      <w:proofErr w:type="gramEnd"/>
      <w:r w:rsidRPr="00FA5900">
        <w:rPr>
          <w:sz w:val="22"/>
          <w:szCs w:val="22"/>
        </w:rPr>
        <w:t xml:space="preserve"> 2021.</w:t>
      </w:r>
    </w:p>
    <w:p w14:paraId="3841681F" w14:textId="404449CC" w:rsidR="005A0B22" w:rsidRPr="00FA5900" w:rsidRDefault="005A0B22" w:rsidP="00CF50D8">
      <w:pPr>
        <w:rPr>
          <w:sz w:val="22"/>
          <w:szCs w:val="22"/>
        </w:rPr>
      </w:pPr>
    </w:p>
    <w:p w14:paraId="7421F962" w14:textId="56690D0D" w:rsidR="006C198B" w:rsidRPr="00FA5900" w:rsidRDefault="006C198B" w:rsidP="00CF50D8">
      <w:pPr>
        <w:rPr>
          <w:sz w:val="22"/>
          <w:szCs w:val="22"/>
        </w:rPr>
      </w:pPr>
    </w:p>
    <w:p w14:paraId="17268DA8" w14:textId="3DD6F6CC" w:rsidR="006C198B" w:rsidRPr="00FA5900" w:rsidRDefault="006C198B" w:rsidP="00CF50D8">
      <w:pPr>
        <w:rPr>
          <w:sz w:val="22"/>
          <w:szCs w:val="22"/>
        </w:rPr>
      </w:pPr>
      <w:r w:rsidRPr="00FA5900">
        <w:rPr>
          <w:sz w:val="22"/>
          <w:szCs w:val="22"/>
        </w:rPr>
        <w:t>Sincerely,</w:t>
      </w:r>
    </w:p>
    <w:p w14:paraId="6EDD2AEB" w14:textId="77777777" w:rsidR="005A4433" w:rsidRPr="00FA5900" w:rsidRDefault="005A4433" w:rsidP="00CF50D8">
      <w:pPr>
        <w:rPr>
          <w:sz w:val="22"/>
          <w:szCs w:val="22"/>
        </w:rPr>
      </w:pPr>
    </w:p>
    <w:p w14:paraId="4898DB14" w14:textId="77777777" w:rsidR="000C15A6" w:rsidRPr="00FA5900" w:rsidRDefault="0098386A" w:rsidP="00CF50D8">
      <w:pPr>
        <w:rPr>
          <w:sz w:val="22"/>
          <w:szCs w:val="22"/>
        </w:rPr>
      </w:pPr>
      <w:r w:rsidRPr="00FA5900">
        <w:rPr>
          <w:sz w:val="22"/>
          <w:szCs w:val="22"/>
        </w:rPr>
        <w:t>Kelly Long</w:t>
      </w:r>
      <w:r w:rsidR="000C15A6" w:rsidRPr="00FA5900">
        <w:rPr>
          <w:sz w:val="22"/>
          <w:szCs w:val="22"/>
        </w:rPr>
        <w:t>, Vice Provost for Undergraduate Affairs</w:t>
      </w:r>
    </w:p>
    <w:p w14:paraId="51C515D2" w14:textId="06D5DB57" w:rsidR="0098386A" w:rsidRPr="00FA5900" w:rsidRDefault="0098386A" w:rsidP="00CF50D8">
      <w:pPr>
        <w:rPr>
          <w:sz w:val="22"/>
          <w:szCs w:val="22"/>
        </w:rPr>
      </w:pPr>
      <w:proofErr w:type="gramStart"/>
      <w:r w:rsidRPr="00FA5900">
        <w:rPr>
          <w:sz w:val="22"/>
          <w:szCs w:val="22"/>
        </w:rPr>
        <w:t>and</w:t>
      </w:r>
      <w:proofErr w:type="gramEnd"/>
      <w:r w:rsidRPr="00FA5900">
        <w:rPr>
          <w:sz w:val="22"/>
          <w:szCs w:val="22"/>
        </w:rPr>
        <w:t xml:space="preserve"> the Teaching Continuity and Recovery Team</w:t>
      </w:r>
    </w:p>
    <w:sectPr w:rsidR="0098386A" w:rsidRPr="00FA59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D2457"/>
    <w:multiLevelType w:val="hybridMultilevel"/>
    <w:tmpl w:val="80247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E27F4"/>
    <w:multiLevelType w:val="hybridMultilevel"/>
    <w:tmpl w:val="8C60C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30260"/>
    <w:multiLevelType w:val="hybridMultilevel"/>
    <w:tmpl w:val="ECB4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A57D33"/>
    <w:multiLevelType w:val="hybridMultilevel"/>
    <w:tmpl w:val="C04E2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D8"/>
    <w:rsid w:val="000C15A6"/>
    <w:rsid w:val="00124D4F"/>
    <w:rsid w:val="00135DF0"/>
    <w:rsid w:val="001564A2"/>
    <w:rsid w:val="00204376"/>
    <w:rsid w:val="00230787"/>
    <w:rsid w:val="00230B1F"/>
    <w:rsid w:val="00252EA4"/>
    <w:rsid w:val="00285666"/>
    <w:rsid w:val="002D0706"/>
    <w:rsid w:val="00345844"/>
    <w:rsid w:val="00382F98"/>
    <w:rsid w:val="003C3DB9"/>
    <w:rsid w:val="003F71C5"/>
    <w:rsid w:val="00410E50"/>
    <w:rsid w:val="00424041"/>
    <w:rsid w:val="004310F4"/>
    <w:rsid w:val="004C53DC"/>
    <w:rsid w:val="0052667E"/>
    <w:rsid w:val="0053623C"/>
    <w:rsid w:val="00554387"/>
    <w:rsid w:val="00564E74"/>
    <w:rsid w:val="00571761"/>
    <w:rsid w:val="005A04C4"/>
    <w:rsid w:val="005A0B22"/>
    <w:rsid w:val="005A4433"/>
    <w:rsid w:val="005F0DC5"/>
    <w:rsid w:val="006122C0"/>
    <w:rsid w:val="00627AB9"/>
    <w:rsid w:val="00665F11"/>
    <w:rsid w:val="0067175D"/>
    <w:rsid w:val="006A0CEC"/>
    <w:rsid w:val="006B7A6C"/>
    <w:rsid w:val="006C198B"/>
    <w:rsid w:val="006D0AAE"/>
    <w:rsid w:val="006D3A80"/>
    <w:rsid w:val="006F7C8E"/>
    <w:rsid w:val="0070375A"/>
    <w:rsid w:val="007227A4"/>
    <w:rsid w:val="00726C25"/>
    <w:rsid w:val="00777010"/>
    <w:rsid w:val="00780E0F"/>
    <w:rsid w:val="0085540E"/>
    <w:rsid w:val="0086210E"/>
    <w:rsid w:val="00872552"/>
    <w:rsid w:val="00962A42"/>
    <w:rsid w:val="00972F31"/>
    <w:rsid w:val="00976BDE"/>
    <w:rsid w:val="00980E72"/>
    <w:rsid w:val="0098386A"/>
    <w:rsid w:val="009D3B11"/>
    <w:rsid w:val="009D7A9A"/>
    <w:rsid w:val="009F102F"/>
    <w:rsid w:val="00A02B50"/>
    <w:rsid w:val="00AD5848"/>
    <w:rsid w:val="00AE5BE3"/>
    <w:rsid w:val="00AF3444"/>
    <w:rsid w:val="00AF6A62"/>
    <w:rsid w:val="00B06585"/>
    <w:rsid w:val="00B4614D"/>
    <w:rsid w:val="00B56F66"/>
    <w:rsid w:val="00B86326"/>
    <w:rsid w:val="00BC0A79"/>
    <w:rsid w:val="00C43AD6"/>
    <w:rsid w:val="00C47ABE"/>
    <w:rsid w:val="00CF50D8"/>
    <w:rsid w:val="00D2530E"/>
    <w:rsid w:val="00D6172A"/>
    <w:rsid w:val="00D804E8"/>
    <w:rsid w:val="00D8104D"/>
    <w:rsid w:val="00DE29C5"/>
    <w:rsid w:val="00E26C80"/>
    <w:rsid w:val="00E30D35"/>
    <w:rsid w:val="00E4372F"/>
    <w:rsid w:val="00E56E2C"/>
    <w:rsid w:val="00E60BD8"/>
    <w:rsid w:val="00E72C87"/>
    <w:rsid w:val="00E75675"/>
    <w:rsid w:val="00E958E0"/>
    <w:rsid w:val="00F133AF"/>
    <w:rsid w:val="00F23B13"/>
    <w:rsid w:val="00F80368"/>
    <w:rsid w:val="00FA5900"/>
    <w:rsid w:val="00FB05FA"/>
    <w:rsid w:val="00FC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AD197"/>
  <w15:chartTrackingRefBased/>
  <w15:docId w15:val="{47DD8E4D-7808-4C59-BB7A-4769788B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0D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uiPriority w:val="99"/>
    <w:rsid w:val="00CF50D8"/>
  </w:style>
  <w:style w:type="paragraph" w:styleId="ListParagraph">
    <w:name w:val="List Paragraph"/>
    <w:basedOn w:val="Normal"/>
    <w:uiPriority w:val="34"/>
    <w:qFormat/>
    <w:rsid w:val="006D0AAE"/>
    <w:pPr>
      <w:ind w:left="720"/>
    </w:pPr>
    <w:rPr>
      <w:rFonts w:ascii="Calibri" w:hAnsi="Calibri" w:cs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756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6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67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6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675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67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368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F0DC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24D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A4433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F102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23B1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6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cialaid.colostate.edu/" TargetMode="External"/><Relationship Id="rId13" Type="http://schemas.openxmlformats.org/officeDocument/2006/relationships/hyperlink" Target="https://registrar.colostate.ed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nline.colostate.edu/faqs/important-dates.dot" TargetMode="External"/><Relationship Id="rId12" Type="http://schemas.openxmlformats.org/officeDocument/2006/relationships/hyperlink" Target="https://financialaid.colostate.ed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gistrar.colostate.edu/" TargetMode="External"/><Relationship Id="rId11" Type="http://schemas.openxmlformats.org/officeDocument/2006/relationships/hyperlink" Target="http://undeclared.casa.colostate.edu/majors-with-entrance-requirements.aspx" TargetMode="External"/><Relationship Id="rId5" Type="http://schemas.openxmlformats.org/officeDocument/2006/relationships/hyperlink" Target="https://ramweb.colostate.edu/registrar/Public/Login.aspx" TargetMode="External"/><Relationship Id="rId15" Type="http://schemas.openxmlformats.org/officeDocument/2006/relationships/hyperlink" Target="https://www.acns.colostate.edu/keep-learning/" TargetMode="External"/><Relationship Id="rId10" Type="http://schemas.openxmlformats.org/officeDocument/2006/relationships/hyperlink" Target="https://registrar.colostate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mweb.colostate.edu/registrar/Public/Login.aspx" TargetMode="External"/><Relationship Id="rId14" Type="http://schemas.openxmlformats.org/officeDocument/2006/relationships/hyperlink" Target="https://canvas.colostate.edu/keepteach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5245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Mravinec,Kristin</cp:lastModifiedBy>
  <cp:revision>2</cp:revision>
  <dcterms:created xsi:type="dcterms:W3CDTF">2020-12-04T22:32:00Z</dcterms:created>
  <dcterms:modified xsi:type="dcterms:W3CDTF">2020-12-04T22:32:00Z</dcterms:modified>
</cp:coreProperties>
</file>